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180"/>
        <w:jc w:val="center"/>
        <w:rPr>
          <w:sz w:val="24"/>
          <w:szCs w:val="24"/>
        </w:rPr>
      </w:pPr>
      <w:r>
        <w:rPr>
          <w:rFonts w:cs="Times New Roman" w:ascii="Times New Roman" w:hAnsi="Times New Roman"/>
          <w:b w:val="false"/>
          <w:bCs w:val="false"/>
          <w:color w:val="000000"/>
          <w:sz w:val="24"/>
          <w:szCs w:val="24"/>
          <w:lang w:eastAsia="ru-RU"/>
        </w:rPr>
        <w:t>МИНИСТЕРСТВО ПРОМЫШЛЕННОСТИ И ТОРГОВЛИ</w:t>
      </w:r>
    </w:p>
    <w:p>
      <w:pPr>
        <w:pStyle w:val="Normal"/>
        <w:spacing w:lineRule="auto" w:line="240" w:before="0" w:after="0"/>
        <w:ind w:firstLine="180"/>
        <w:jc w:val="center"/>
        <w:rPr>
          <w:sz w:val="24"/>
          <w:szCs w:val="24"/>
        </w:rPr>
      </w:pPr>
      <w:r>
        <w:rPr>
          <w:rFonts w:cs="Times New Roman" w:ascii="Times New Roman" w:hAnsi="Times New Roman"/>
          <w:b w:val="false"/>
          <w:bCs w:val="false"/>
          <w:color w:val="000000"/>
          <w:sz w:val="24"/>
          <w:szCs w:val="24"/>
          <w:lang w:eastAsia="ru-RU"/>
        </w:rPr>
        <w:t>УДМУРТСКОЙ РЕСПУБЛИКИ</w:t>
      </w:r>
    </w:p>
    <w:p>
      <w:pPr>
        <w:pStyle w:val="Normal"/>
        <w:spacing w:lineRule="auto" w:line="240" w:before="0" w:after="0"/>
        <w:ind w:firstLine="180"/>
        <w:jc w:val="center"/>
        <w:rPr>
          <w:sz w:val="24"/>
          <w:szCs w:val="24"/>
        </w:rPr>
      </w:pPr>
      <w:r>
        <w:rPr>
          <w:rFonts w:cs="Times New Roman" w:ascii="Times New Roman" w:hAnsi="Times New Roman"/>
          <w:b w:val="false"/>
          <w:bCs w:val="false"/>
          <w:color w:val="000000"/>
          <w:sz w:val="24"/>
          <w:szCs w:val="24"/>
          <w:lang w:eastAsia="ru-RU"/>
        </w:rPr>
        <w:t xml:space="preserve">Отдел по контролю в сфере закупок товаров, работ, услуг </w:t>
      </w:r>
    </w:p>
    <w:p>
      <w:pPr>
        <w:pStyle w:val="Normal"/>
        <w:spacing w:lineRule="auto" w:line="240" w:before="0" w:after="0"/>
        <w:ind w:firstLine="180"/>
        <w:jc w:val="center"/>
        <w:rPr>
          <w:sz w:val="24"/>
          <w:szCs w:val="24"/>
        </w:rPr>
      </w:pPr>
      <w:r>
        <w:rPr>
          <w:rFonts w:cs="Times New Roman" w:ascii="Times New Roman" w:hAnsi="Times New Roman"/>
          <w:b w:val="false"/>
          <w:bCs w:val="false"/>
          <w:color w:val="000000"/>
          <w:sz w:val="24"/>
          <w:szCs w:val="24"/>
          <w:lang w:eastAsia="ru-RU"/>
        </w:rPr>
        <w:t xml:space="preserve">для обеспечения государственных нужд Удмуртской Республики </w:t>
      </w:r>
    </w:p>
    <w:p>
      <w:pPr>
        <w:pStyle w:val="Normal"/>
        <w:spacing w:lineRule="auto" w:line="240" w:before="0" w:after="0"/>
        <w:ind w:firstLine="180"/>
        <w:jc w:val="center"/>
        <w:rPr>
          <w:sz w:val="24"/>
          <w:szCs w:val="24"/>
        </w:rPr>
      </w:pPr>
      <w:r>
        <w:rPr>
          <w:rFonts w:cs="Times New Roman" w:ascii="Times New Roman" w:hAnsi="Times New Roman"/>
          <w:b w:val="false"/>
          <w:bCs w:val="false"/>
          <w:color w:val="000000"/>
          <w:sz w:val="24"/>
          <w:szCs w:val="24"/>
          <w:lang w:eastAsia="ru-RU"/>
        </w:rPr>
        <w:t>Управления торгово-закупочной деятельности</w:t>
      </w:r>
    </w:p>
    <w:p>
      <w:pPr>
        <w:pStyle w:val="Normal"/>
        <w:spacing w:lineRule="auto" w:line="240" w:before="0" w:after="0"/>
        <w:ind w:firstLine="180"/>
        <w:jc w:val="center"/>
        <w:rPr>
          <w:sz w:val="24"/>
          <w:szCs w:val="24"/>
        </w:rPr>
      </w:pPr>
      <w:r>
        <w:rPr>
          <w:rFonts w:cs="Times New Roman" w:ascii="Times New Roman" w:hAnsi="Times New Roman"/>
          <w:b w:val="false"/>
          <w:bCs w:val="false"/>
          <w:color w:val="000000"/>
          <w:sz w:val="24"/>
          <w:szCs w:val="24"/>
          <w:lang w:eastAsia="ru-RU"/>
        </w:rPr>
        <w:t>(уполномоченный орган на основании постановления</w:t>
      </w:r>
    </w:p>
    <w:p>
      <w:pPr>
        <w:pStyle w:val="Normal"/>
        <w:spacing w:lineRule="auto" w:line="240" w:before="0" w:after="0"/>
        <w:ind w:firstLine="180"/>
        <w:jc w:val="center"/>
        <w:rPr>
          <w:sz w:val="24"/>
          <w:szCs w:val="24"/>
        </w:rPr>
      </w:pPr>
      <w:r>
        <w:rPr>
          <w:rFonts w:cs="Times New Roman" w:ascii="Times New Roman" w:hAnsi="Times New Roman"/>
          <w:b w:val="false"/>
          <w:bCs w:val="false"/>
          <w:color w:val="000000"/>
          <w:sz w:val="24"/>
          <w:szCs w:val="24"/>
          <w:lang w:eastAsia="ru-RU"/>
        </w:rPr>
        <w:t>Правительства Удмуртской Республики от 22.12.2014 № 550)</w:t>
      </w:r>
    </w:p>
    <w:p>
      <w:pPr>
        <w:pStyle w:val="Normal"/>
        <w:spacing w:lineRule="auto" w:line="240" w:before="0" w:after="0"/>
        <w:ind w:firstLine="180"/>
        <w:jc w:val="center"/>
        <w:rPr>
          <w:rFonts w:ascii="Times New Roman" w:hAnsi="Times New Roman" w:cs="Times New Roman"/>
          <w:b w:val="false"/>
          <w:bCs w:val="false"/>
          <w:color w:val="000000"/>
          <w:sz w:val="24"/>
          <w:szCs w:val="24"/>
          <w:lang w:eastAsia="ru-RU"/>
        </w:rPr>
      </w:pPr>
      <w:r>
        <w:rPr>
          <w:rFonts w:cs="Times New Roman" w:ascii="Times New Roman" w:hAnsi="Times New Roman"/>
          <w:b w:val="false"/>
          <w:bCs w:val="false"/>
          <w:color w:val="000000"/>
          <w:sz w:val="24"/>
          <w:szCs w:val="24"/>
          <w:lang w:eastAsia="ru-RU"/>
        </w:rPr>
      </w:r>
    </w:p>
    <w:p>
      <w:pPr>
        <w:pStyle w:val="Normal"/>
        <w:spacing w:lineRule="auto" w:line="240" w:before="0" w:after="0"/>
        <w:ind w:firstLine="180"/>
        <w:jc w:val="center"/>
        <w:rPr>
          <w:sz w:val="24"/>
          <w:szCs w:val="24"/>
        </w:rPr>
      </w:pPr>
      <w:r>
        <w:rPr>
          <w:rFonts w:cs="Times New Roman" w:ascii="Times New Roman" w:hAnsi="Times New Roman"/>
          <w:b w:val="false"/>
          <w:bCs w:val="false"/>
          <w:color w:val="000000"/>
          <w:sz w:val="24"/>
          <w:szCs w:val="24"/>
          <w:lang w:eastAsia="ru-RU"/>
        </w:rPr>
        <w:t>Красная, 144, Ижевск, 426008, Тел.: (3412) 222-694 доб. 522, 524</w:t>
      </w:r>
    </w:p>
    <w:p>
      <w:pPr>
        <w:pStyle w:val="Normal"/>
        <w:spacing w:lineRule="auto" w:line="240" w:before="0" w:after="0"/>
        <w:ind w:firstLine="180"/>
        <w:jc w:val="center"/>
        <w:rPr>
          <w:sz w:val="24"/>
          <w:szCs w:val="24"/>
        </w:rPr>
      </w:pPr>
      <w:r>
        <w:rPr>
          <w:rFonts w:cs="Times New Roman" w:ascii="Times New Roman" w:hAnsi="Times New Roman"/>
          <w:b w:val="false"/>
          <w:bCs w:val="false"/>
          <w:color w:val="000000"/>
          <w:sz w:val="24"/>
          <w:szCs w:val="24"/>
          <w:lang w:eastAsia="ru-RU"/>
        </w:rPr>
        <w:t>______________________________________________________________________</w:t>
      </w:r>
    </w:p>
    <w:p>
      <w:pPr>
        <w:pStyle w:val="Normal"/>
        <w:spacing w:lineRule="auto" w:line="240" w:before="0" w:after="0"/>
        <w:ind w:firstLine="180"/>
        <w:jc w:val="center"/>
        <w:rPr>
          <w:rFonts w:ascii="Times New Roman" w:hAnsi="Times New Roman" w:cs="Times New Roman"/>
          <w:b w:val="false"/>
          <w:bCs w:val="false"/>
          <w:color w:val="000000"/>
          <w:sz w:val="24"/>
          <w:szCs w:val="24"/>
          <w:highlight w:val="none"/>
          <w:shd w:fill="FFFF00" w:val="clear"/>
          <w:lang w:eastAsia="ru-RU"/>
        </w:rPr>
      </w:pPr>
      <w:r>
        <w:rPr>
          <w:rFonts w:cs="Times New Roman" w:ascii="Times New Roman" w:hAnsi="Times New Roman"/>
          <w:b w:val="false"/>
          <w:bCs w:val="false"/>
          <w:color w:val="000000"/>
          <w:sz w:val="24"/>
          <w:szCs w:val="24"/>
          <w:shd w:fill="FFFF00" w:val="clear"/>
          <w:lang w:eastAsia="ru-RU"/>
        </w:rPr>
      </w:r>
    </w:p>
    <w:p>
      <w:pPr>
        <w:pStyle w:val="ConsPlusNormal1"/>
        <w:jc w:val="center"/>
        <w:rPr>
          <w:b/>
          <w:bCs/>
        </w:rPr>
      </w:pPr>
      <w:r>
        <w:rPr>
          <w:rFonts w:ascii="Times New Roman" w:hAnsi="Times New Roman"/>
          <w:b/>
          <w:bCs/>
          <w:color w:val="000000"/>
          <w:sz w:val="24"/>
          <w:szCs w:val="24"/>
          <w:shd w:fill="auto" w:val="clear"/>
          <w:lang w:val="ru-RU"/>
        </w:rPr>
        <w:t>Акт плановой проверки № 05-2-08/2025-06</w:t>
      </w:r>
    </w:p>
    <w:p>
      <w:pPr>
        <w:pStyle w:val="ConsPlusNormal1"/>
        <w:jc w:val="center"/>
        <w:rPr/>
      </w:pPr>
      <w:r>
        <w:rPr>
          <w:rFonts w:ascii="Times New Roman" w:hAnsi="Times New Roman"/>
          <w:b/>
          <w:bCs/>
          <w:iCs/>
          <w:color w:val="000000"/>
          <w:sz w:val="24"/>
          <w:szCs w:val="24"/>
          <w:shd w:fill="auto" w:val="clear"/>
          <w:lang w:val="ru-RU"/>
        </w:rPr>
        <w:t>бюджетного учреждения здравоохранения Удмуртской Республики «</w:t>
      </w:r>
      <w:r>
        <w:rPr>
          <w:rFonts w:ascii="Times New Roman" w:hAnsi="Times New Roman"/>
          <w:b/>
          <w:bCs/>
          <w:i w:val="false"/>
          <w:iCs/>
          <w:caps w:val="false"/>
          <w:smallCaps w:val="false"/>
          <w:strike w:val="false"/>
          <w:dstrike w:val="false"/>
          <w:spacing w:val="0"/>
          <w:sz w:val="24"/>
          <w:szCs w:val="24"/>
          <w:shd w:fill="auto" w:val="clear"/>
          <w:lang w:val="ru-RU"/>
        </w:rPr>
        <w:t>Игринская районная больница Министерства здравоохранения Удмуртской Республики</w:t>
      </w:r>
      <w:r>
        <w:rPr>
          <w:rFonts w:ascii="Times New Roman" w:hAnsi="Times New Roman"/>
          <w:b/>
          <w:bCs/>
          <w:iCs/>
          <w:color w:val="000000"/>
          <w:sz w:val="24"/>
          <w:szCs w:val="24"/>
          <w:shd w:fill="auto" w:val="clear"/>
          <w:lang w:val="ru-RU"/>
        </w:rPr>
        <w:t>»</w:t>
      </w:r>
    </w:p>
    <w:tbl>
      <w:tblPr>
        <w:tblW w:w="10715" w:type="dxa"/>
        <w:jc w:val="left"/>
        <w:tblInd w:w="-106" w:type="dxa"/>
        <w:tblLayout w:type="fixed"/>
        <w:tblCellMar>
          <w:top w:w="0" w:type="dxa"/>
          <w:left w:w="108" w:type="dxa"/>
          <w:bottom w:w="0" w:type="dxa"/>
          <w:right w:w="108" w:type="dxa"/>
        </w:tblCellMar>
        <w:tblLook w:val="01e0" w:noHBand="0" w:noVBand="0" w:firstColumn="1" w:lastRow="1" w:lastColumn="1" w:firstRow="1"/>
      </w:tblPr>
      <w:tblGrid>
        <w:gridCol w:w="3076"/>
        <w:gridCol w:w="1285"/>
        <w:gridCol w:w="4951"/>
        <w:gridCol w:w="1403"/>
      </w:tblGrid>
      <w:tr>
        <w:trPr>
          <w:trHeight w:val="1633" w:hRule="atLeast"/>
        </w:trPr>
        <w:tc>
          <w:tcPr>
            <w:tcW w:w="4361" w:type="dxa"/>
            <w:gridSpan w:val="2"/>
            <w:tcBorders/>
          </w:tcPr>
          <w:p>
            <w:pPr>
              <w:pStyle w:val="Normal"/>
              <w:spacing w:lineRule="auto" w:line="240" w:before="0" w:after="0"/>
              <w:ind w:firstLine="106"/>
              <w:jc w:val="both"/>
              <w:rPr>
                <w:rFonts w:ascii="Times New Roman" w:hAnsi="Times New Roman" w:cs="Times New Roman"/>
                <w:b w:val="false"/>
                <w:bCs w:val="false"/>
                <w:color w:val="000000"/>
                <w:spacing w:val="-2"/>
                <w:sz w:val="24"/>
                <w:szCs w:val="24"/>
                <w:highlight w:val="none"/>
                <w:shd w:fill="FFFF00" w:val="clear"/>
              </w:rPr>
            </w:pPr>
            <w:r>
              <w:rPr>
                <w:rFonts w:cs="Times New Roman" w:ascii="Times New Roman" w:hAnsi="Times New Roman"/>
                <w:b w:val="false"/>
                <w:bCs w:val="false"/>
                <w:color w:val="000000"/>
                <w:spacing w:val="-2"/>
                <w:sz w:val="24"/>
                <w:szCs w:val="24"/>
                <w:shd w:fill="FFFF00" w:val="clear"/>
              </w:rPr>
            </w:r>
          </w:p>
          <w:p>
            <w:pPr>
              <w:pStyle w:val="Normal"/>
              <w:spacing w:lineRule="auto" w:line="240" w:before="0" w:after="0"/>
              <w:ind w:firstLine="106"/>
              <w:jc w:val="both"/>
              <w:rPr>
                <w:rFonts w:ascii="Times New Roman" w:hAnsi="Times New Roman" w:cs="Times New Roman"/>
                <w:b w:val="false"/>
                <w:bCs w:val="false"/>
                <w:color w:val="000000"/>
                <w:spacing w:val="-2"/>
                <w:sz w:val="24"/>
                <w:szCs w:val="24"/>
                <w:highlight w:val="none"/>
                <w:shd w:fill="FFFF00" w:val="clear"/>
              </w:rPr>
            </w:pPr>
            <w:r>
              <w:rPr>
                <w:rFonts w:cs="Times New Roman" w:ascii="Times New Roman" w:hAnsi="Times New Roman"/>
                <w:b w:val="false"/>
                <w:bCs w:val="false"/>
                <w:color w:val="000000"/>
                <w:spacing w:val="-2"/>
                <w:sz w:val="24"/>
                <w:szCs w:val="24"/>
                <w:shd w:fill="FFFF00" w:val="clear"/>
              </w:rPr>
            </w:r>
          </w:p>
          <w:p>
            <w:pPr>
              <w:pStyle w:val="Normal"/>
              <w:spacing w:lineRule="auto" w:line="240" w:before="0" w:after="0"/>
              <w:ind w:firstLine="106"/>
              <w:jc w:val="both"/>
              <w:rPr>
                <w:sz w:val="24"/>
                <w:szCs w:val="24"/>
                <w:highlight w:val="white"/>
              </w:rPr>
            </w:pPr>
            <w:r>
              <w:rPr>
                <w:rFonts w:cs="Times New Roman" w:ascii="Times New Roman" w:hAnsi="Times New Roman"/>
                <w:b w:val="false"/>
                <w:bCs w:val="false"/>
                <w:color w:val="000000"/>
                <w:spacing w:val="-2"/>
                <w:sz w:val="24"/>
                <w:szCs w:val="24"/>
                <w:highlight w:val="white"/>
                <w:shd w:fill="FFFF00" w:val="clear"/>
                <w:lang w:eastAsia="ru-RU"/>
              </w:rPr>
              <w:t>07.04.2025</w:t>
            </w:r>
          </w:p>
        </w:tc>
        <w:tc>
          <w:tcPr>
            <w:tcW w:w="6354" w:type="dxa"/>
            <w:gridSpan w:val="2"/>
            <w:tcBorders/>
          </w:tcPr>
          <w:p>
            <w:pPr>
              <w:pStyle w:val="Normal"/>
              <w:shd w:val="clear" w:color="auto" w:fill="FFFFFF"/>
              <w:tabs>
                <w:tab w:val="clear" w:pos="709"/>
                <w:tab w:val="left" w:pos="8635" w:leader="none"/>
              </w:tabs>
              <w:spacing w:lineRule="auto" w:line="240" w:before="0" w:after="0"/>
              <w:ind w:left="1436"/>
              <w:rPr>
                <w:rFonts w:ascii="Times New Roman" w:hAnsi="Times New Roman" w:cs="Times New Roman"/>
                <w:b w:val="false"/>
                <w:bCs w:val="false"/>
                <w:color w:val="000000"/>
                <w:spacing w:val="-4"/>
                <w:sz w:val="24"/>
                <w:szCs w:val="24"/>
                <w:highlight w:val="none"/>
                <w:shd w:fill="FFFF00" w:val="clear"/>
                <w:lang w:eastAsia="ru-RU"/>
              </w:rPr>
            </w:pPr>
            <w:r>
              <w:rPr>
                <w:rFonts w:cs="Times New Roman" w:ascii="Times New Roman" w:hAnsi="Times New Roman"/>
                <w:b w:val="false"/>
                <w:bCs w:val="false"/>
                <w:color w:val="000000"/>
                <w:spacing w:val="-4"/>
                <w:sz w:val="24"/>
                <w:szCs w:val="24"/>
                <w:shd w:fill="FFFF00" w:val="clear"/>
                <w:lang w:eastAsia="ru-RU"/>
              </w:rPr>
            </w:r>
          </w:p>
          <w:p>
            <w:pPr>
              <w:pStyle w:val="Normal"/>
              <w:shd w:val="clear" w:color="auto" w:fill="FFFFFF"/>
              <w:tabs>
                <w:tab w:val="clear" w:pos="709"/>
                <w:tab w:val="left" w:pos="8635" w:leader="none"/>
              </w:tabs>
              <w:spacing w:lineRule="auto" w:line="240" w:before="0" w:after="0"/>
              <w:ind w:left="1436"/>
              <w:rPr>
                <w:sz w:val="24"/>
                <w:szCs w:val="24"/>
              </w:rPr>
            </w:pPr>
            <w:r>
              <w:rPr>
                <w:rFonts w:cs="Times New Roman" w:ascii="Times New Roman" w:hAnsi="Times New Roman"/>
                <w:b w:val="false"/>
                <w:bCs w:val="false"/>
                <w:color w:val="000000"/>
                <w:spacing w:val="-4"/>
                <w:sz w:val="24"/>
                <w:szCs w:val="24"/>
                <w:shd w:fill="auto" w:val="clear"/>
                <w:lang w:eastAsia="ru-RU"/>
              </w:rPr>
              <w:t>Министерство промышленности</w:t>
            </w:r>
          </w:p>
          <w:p>
            <w:pPr>
              <w:pStyle w:val="Normal"/>
              <w:shd w:val="clear" w:color="auto" w:fill="FFFFFF"/>
              <w:tabs>
                <w:tab w:val="clear" w:pos="709"/>
                <w:tab w:val="left" w:pos="8635" w:leader="none"/>
              </w:tabs>
              <w:spacing w:lineRule="auto" w:line="240" w:before="0" w:after="0"/>
              <w:ind w:left="1436"/>
              <w:rPr>
                <w:sz w:val="24"/>
                <w:szCs w:val="24"/>
              </w:rPr>
            </w:pPr>
            <w:r>
              <w:rPr>
                <w:rFonts w:cs="Times New Roman" w:ascii="Times New Roman" w:hAnsi="Times New Roman"/>
                <w:b w:val="false"/>
                <w:bCs w:val="false"/>
                <w:color w:val="000000"/>
                <w:spacing w:val="-4"/>
                <w:sz w:val="24"/>
                <w:szCs w:val="24"/>
                <w:shd w:fill="auto" w:val="clear"/>
                <w:lang w:eastAsia="ru-RU"/>
              </w:rPr>
              <w:t>и торговли Удмуртской Республики,</w:t>
            </w:r>
          </w:p>
          <w:p>
            <w:pPr>
              <w:pStyle w:val="Normal"/>
              <w:shd w:val="clear" w:color="auto" w:fill="FFFFFF"/>
              <w:tabs>
                <w:tab w:val="clear" w:pos="709"/>
                <w:tab w:val="left" w:pos="8635" w:leader="none"/>
              </w:tabs>
              <w:spacing w:lineRule="auto" w:line="240" w:before="0" w:after="0"/>
              <w:ind w:left="1436"/>
              <w:rPr>
                <w:sz w:val="24"/>
                <w:szCs w:val="24"/>
              </w:rPr>
            </w:pPr>
            <w:r>
              <w:rPr>
                <w:rFonts w:cs="Times New Roman" w:ascii="Times New Roman" w:hAnsi="Times New Roman"/>
                <w:b w:val="false"/>
                <w:bCs w:val="false"/>
                <w:color w:val="000000"/>
                <w:sz w:val="24"/>
                <w:szCs w:val="24"/>
                <w:shd w:fill="auto" w:val="clear"/>
                <w:lang w:eastAsia="ru-RU"/>
              </w:rPr>
              <w:t xml:space="preserve">Удмуртская Республика, </w:t>
            </w:r>
            <w:r>
              <w:rPr>
                <w:rFonts w:cs="Times New Roman" w:ascii="Times New Roman" w:hAnsi="Times New Roman"/>
                <w:b w:val="false"/>
                <w:bCs w:val="false"/>
                <w:color w:val="000000"/>
                <w:spacing w:val="-4"/>
                <w:sz w:val="24"/>
                <w:szCs w:val="24"/>
                <w:shd w:fill="auto" w:val="clear"/>
                <w:lang w:eastAsia="ru-RU"/>
              </w:rPr>
              <w:t>г. Ижевск,</w:t>
            </w:r>
          </w:p>
          <w:p>
            <w:pPr>
              <w:pStyle w:val="Normal"/>
              <w:shd w:val="clear" w:color="auto" w:fill="FFFFFF"/>
              <w:tabs>
                <w:tab w:val="clear" w:pos="709"/>
                <w:tab w:val="left" w:pos="8635" w:leader="none"/>
              </w:tabs>
              <w:spacing w:lineRule="auto" w:line="240" w:before="0" w:after="0"/>
              <w:ind w:left="1436"/>
              <w:rPr>
                <w:sz w:val="24"/>
                <w:szCs w:val="24"/>
              </w:rPr>
            </w:pPr>
            <w:r>
              <w:rPr>
                <w:rFonts w:cs="Times New Roman" w:ascii="Times New Roman" w:hAnsi="Times New Roman"/>
                <w:b w:val="false"/>
                <w:bCs w:val="false"/>
                <w:color w:val="000000"/>
                <w:spacing w:val="-4"/>
                <w:sz w:val="24"/>
                <w:szCs w:val="24"/>
                <w:shd w:fill="auto" w:val="clear"/>
                <w:lang w:eastAsia="ru-RU"/>
              </w:rPr>
              <w:t>ул. Красная, 144, кабинет 415</w:t>
            </w:r>
          </w:p>
          <w:p>
            <w:pPr>
              <w:pStyle w:val="Normal"/>
              <w:spacing w:lineRule="auto" w:line="240" w:before="0" w:after="0"/>
              <w:ind w:left="1436"/>
              <w:rPr>
                <w:sz w:val="24"/>
                <w:szCs w:val="24"/>
              </w:rPr>
            </w:pPr>
            <w:r>
              <w:rPr>
                <w:rFonts w:cs="Times New Roman" w:ascii="Times New Roman" w:hAnsi="Times New Roman"/>
                <w:b w:val="false"/>
                <w:bCs w:val="false"/>
                <w:color w:val="000000"/>
                <w:spacing w:val="-4"/>
                <w:sz w:val="24"/>
                <w:szCs w:val="24"/>
                <w:shd w:fill="auto" w:val="clear"/>
                <w:lang w:eastAsia="ru-RU"/>
              </w:rPr>
              <w:t>(место составления)</w:t>
            </w:r>
          </w:p>
        </w:tc>
      </w:tr>
      <w:tr>
        <w:trPr>
          <w:trHeight w:val="510" w:hRule="atLeast"/>
        </w:trPr>
        <w:tc>
          <w:tcPr>
            <w:tcW w:w="3076" w:type="dxa"/>
            <w:tcBorders/>
          </w:tcPr>
          <w:p>
            <w:pPr>
              <w:pStyle w:val="Normal"/>
              <w:spacing w:lineRule="auto" w:line="240" w:before="0" w:after="0"/>
              <w:rPr>
                <w:rFonts w:ascii="Times New Roman" w:hAnsi="Times New Roman" w:cs="Times New Roman"/>
                <w:b w:val="false"/>
                <w:bCs w:val="false"/>
                <w:color w:val="000000"/>
                <w:sz w:val="24"/>
                <w:szCs w:val="24"/>
                <w:highlight w:val="none"/>
                <w:shd w:fill="FFFF00" w:val="clear"/>
                <w:lang w:eastAsia="ru-RU"/>
              </w:rPr>
            </w:pPr>
            <w:r>
              <w:rPr>
                <w:rFonts w:cs="Times New Roman" w:ascii="Times New Roman" w:hAnsi="Times New Roman"/>
                <w:b w:val="false"/>
                <w:bCs w:val="false"/>
                <w:color w:val="000000"/>
                <w:sz w:val="24"/>
                <w:szCs w:val="24"/>
                <w:shd w:fill="FFFF00" w:val="clear"/>
                <w:lang w:eastAsia="ru-RU"/>
              </w:rPr>
            </w:r>
          </w:p>
        </w:tc>
        <w:tc>
          <w:tcPr>
            <w:tcW w:w="6236" w:type="dxa"/>
            <w:gridSpan w:val="2"/>
            <w:tcBorders/>
          </w:tcPr>
          <w:p>
            <w:pPr>
              <w:pStyle w:val="Normal"/>
              <w:shd w:val="clear" w:color="auto" w:fill="FFFFFF"/>
              <w:tabs>
                <w:tab w:val="clear" w:pos="709"/>
                <w:tab w:val="left" w:pos="8635" w:leader="none"/>
              </w:tabs>
              <w:spacing w:lineRule="auto" w:line="240" w:before="0" w:after="0"/>
              <w:ind w:firstLine="709"/>
              <w:contextualSpacing/>
              <w:jc w:val="both"/>
              <w:rPr>
                <w:rFonts w:ascii="Times New Roman" w:hAnsi="Times New Roman" w:cs="Times New Roman"/>
                <w:b w:val="false"/>
                <w:bCs w:val="false"/>
                <w:color w:val="000000"/>
                <w:sz w:val="24"/>
                <w:szCs w:val="24"/>
                <w:highlight w:val="none"/>
                <w:shd w:fill="FFFF00" w:val="clear"/>
                <w:lang w:eastAsia="ru-RU"/>
              </w:rPr>
            </w:pPr>
            <w:r>
              <w:rPr>
                <w:rFonts w:cs="Times New Roman" w:ascii="Times New Roman" w:hAnsi="Times New Roman"/>
                <w:b w:val="false"/>
                <w:bCs w:val="false"/>
                <w:color w:val="000000"/>
                <w:sz w:val="24"/>
                <w:szCs w:val="24"/>
                <w:shd w:fill="FFFF00" w:val="clear"/>
                <w:lang w:eastAsia="ru-RU"/>
              </w:rPr>
            </w:r>
          </w:p>
        </w:tc>
        <w:tc>
          <w:tcPr>
            <w:tcW w:w="1403" w:type="dxa"/>
            <w:tcBorders/>
          </w:tcPr>
          <w:p>
            <w:pPr>
              <w:pStyle w:val="Normal"/>
              <w:widowControl/>
              <w:spacing w:lineRule="auto" w:line="276" w:before="0" w:after="200"/>
              <w:jc w:val="left"/>
              <w:rPr>
                <w:rFonts w:ascii="Times New Roman" w:hAnsi="Times New Roman"/>
                <w:b w:val="false"/>
                <w:bCs w:val="false"/>
                <w:color w:val="000000"/>
                <w:sz w:val="24"/>
                <w:szCs w:val="24"/>
                <w:highlight w:val="none"/>
                <w:shd w:fill="FFFF00" w:val="clear"/>
              </w:rPr>
            </w:pPr>
            <w:r>
              <w:rPr>
                <w:rFonts w:ascii="Times New Roman" w:hAnsi="Times New Roman"/>
                <w:b w:val="false"/>
                <w:bCs w:val="false"/>
                <w:color w:val="000000"/>
                <w:sz w:val="24"/>
                <w:szCs w:val="24"/>
                <w:shd w:fill="FFFF00" w:val="clear"/>
              </w:rPr>
            </w:r>
          </w:p>
        </w:tc>
      </w:tr>
    </w:tbl>
    <w:p>
      <w:pPr>
        <w:pStyle w:val="15"/>
        <w:jc w:val="both"/>
        <w:rPr/>
      </w:pPr>
      <w:r>
        <w:rPr>
          <w:b w:val="false"/>
          <w:bCs w:val="false"/>
          <w:color w:val="000000"/>
          <w:sz w:val="24"/>
          <w:szCs w:val="24"/>
          <w:shd w:fill="auto" w:val="clear"/>
        </w:rPr>
        <w:tab/>
        <w:t>В соответствии со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постановления Правительства Российской Федерации от 01.10.2020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 приказа Министерства промышленности и торговли Удмуртской Республики (далее – Министерство) от 19.02.2025 № 21 «О проведении плановой проверки бюджетного учреждения здравоохранения Удмуртской Республики «</w:t>
      </w:r>
      <w:r>
        <w:rPr>
          <w:b w:val="false"/>
          <w:bCs w:val="false"/>
          <w:i w:val="false"/>
          <w:iCs/>
          <w:caps w:val="false"/>
          <w:smallCaps w:val="false"/>
          <w:strike w:val="false"/>
          <w:dstrike w:val="false"/>
          <w:spacing w:val="0"/>
          <w:sz w:val="24"/>
          <w:szCs w:val="24"/>
          <w:shd w:fill="auto" w:val="clear"/>
          <w:lang w:val="ru-RU"/>
        </w:rPr>
        <w:t>Игринская районная больница Министерства здравоохранения Удмуртской Республики</w:t>
      </w:r>
      <w:r>
        <w:rPr>
          <w:b w:val="false"/>
          <w:bCs w:val="false"/>
          <w:color w:val="000000"/>
          <w:sz w:val="24"/>
          <w:szCs w:val="24"/>
          <w:shd w:fill="auto" w:val="clear"/>
        </w:rPr>
        <w:t>» инспекцией в составе должностных лиц Министерства: &lt;…..&gt; – начальника отдела по контролю в сфере закупок товаров, работ, услуг для обеспечения государственных нужд Удмуртской Республики Управления торгово-закупочной деятельности Министерства (далее – отдел), &lt;…..&gt; – заместителя начальника отдела, &lt;…..&gt; – главного государственного инспектора отдела, проведено плановое контрольное мероприятие в части соблюдения бюджетным учреждением здравоохранения Удмуртской Республики «</w:t>
      </w:r>
      <w:r>
        <w:rPr>
          <w:b w:val="false"/>
          <w:bCs w:val="false"/>
          <w:i w:val="false"/>
          <w:iCs/>
          <w:caps w:val="false"/>
          <w:smallCaps w:val="false"/>
          <w:strike w:val="false"/>
          <w:dstrike w:val="false"/>
          <w:spacing w:val="0"/>
          <w:sz w:val="24"/>
          <w:szCs w:val="24"/>
          <w:shd w:fill="auto" w:val="clear"/>
          <w:lang w:val="ru-RU"/>
        </w:rPr>
        <w:t>Игринская районная больница Министерства здравоохранения Удмуртской Республики</w:t>
      </w:r>
      <w:r>
        <w:rPr>
          <w:b w:val="false"/>
          <w:bCs w:val="false"/>
          <w:color w:val="000000"/>
          <w:sz w:val="24"/>
          <w:szCs w:val="24"/>
          <w:shd w:fill="auto" w:val="clear"/>
        </w:rPr>
        <w:t xml:space="preserve">» (далее – </w:t>
      </w:r>
      <w:r>
        <w:rPr>
          <w:b w:val="false"/>
          <w:bCs w:val="false"/>
          <w:i w:val="false"/>
          <w:caps w:val="false"/>
          <w:smallCaps w:val="false"/>
          <w:strike w:val="false"/>
          <w:dstrike w:val="false"/>
          <w:color w:val="000000"/>
          <w:spacing w:val="0"/>
          <w:sz w:val="24"/>
          <w:szCs w:val="24"/>
          <w:u w:val="none"/>
          <w:shd w:fill="auto" w:val="clear"/>
        </w:rPr>
        <w:t>БУЗ УР «Игринская РБ МЗ УР»</w:t>
      </w:r>
      <w:r>
        <w:rPr>
          <w:b w:val="false"/>
          <w:bCs w:val="false"/>
          <w:color w:val="000000"/>
          <w:sz w:val="24"/>
          <w:szCs w:val="24"/>
          <w:shd w:fill="auto" w:val="clear"/>
        </w:rPr>
        <w:t>, Заказчик, Субъект проверки) требований Федерального закона № 44-ФЗ при осуществлении закупок товаров, работ, услуг в период с 01.03.2022 по 28.02.2025, а также закупок, находящихся на стадии осуществления и по которым на момент начала проверки не заключены контракты.</w:t>
      </w:r>
    </w:p>
    <w:p>
      <w:pPr>
        <w:pStyle w:val="15"/>
        <w:ind w:firstLine="709"/>
        <w:jc w:val="both"/>
        <w:rPr>
          <w:sz w:val="24"/>
          <w:szCs w:val="24"/>
        </w:rPr>
      </w:pPr>
      <w:r>
        <w:rPr>
          <w:b w:val="false"/>
          <w:bCs w:val="false"/>
          <w:color w:val="000000"/>
          <w:sz w:val="24"/>
          <w:szCs w:val="24"/>
          <w:shd w:fill="auto" w:val="clear"/>
        </w:rPr>
        <w:t xml:space="preserve">Начало проведения плановой проверки: 03.03.2025. </w:t>
      </w:r>
    </w:p>
    <w:p>
      <w:pPr>
        <w:pStyle w:val="15"/>
        <w:ind w:firstLine="709"/>
        <w:jc w:val="both"/>
        <w:rPr>
          <w:sz w:val="24"/>
          <w:szCs w:val="24"/>
        </w:rPr>
      </w:pPr>
      <w:r>
        <w:rPr>
          <w:b w:val="false"/>
          <w:bCs w:val="false"/>
          <w:color w:val="000000"/>
          <w:sz w:val="24"/>
          <w:szCs w:val="24"/>
          <w:shd w:fill="auto" w:val="clear"/>
        </w:rPr>
        <w:t>Окончание проведения плановой проверки: 28.03.2025.</w:t>
      </w:r>
    </w:p>
    <w:p>
      <w:pPr>
        <w:pStyle w:val="Normal"/>
        <w:spacing w:lineRule="auto" w:line="240" w:before="0" w:after="0"/>
        <w:ind w:firstLine="709"/>
        <w:contextualSpacing/>
        <w:jc w:val="both"/>
        <w:rPr>
          <w:sz w:val="24"/>
          <w:szCs w:val="24"/>
        </w:rPr>
      </w:pPr>
      <w:r>
        <w:rPr>
          <w:rFonts w:cs="Times New Roman" w:ascii="Times New Roman" w:hAnsi="Times New Roman"/>
          <w:b w:val="false"/>
          <w:bCs w:val="false"/>
          <w:color w:val="000000"/>
          <w:sz w:val="24"/>
          <w:szCs w:val="24"/>
          <w:shd w:fill="auto" w:val="clear"/>
          <w:lang w:eastAsia="ru-RU"/>
        </w:rPr>
        <w:t xml:space="preserve">Основание для проверки: план проведения проверок на 2025 год, утвержденный приказом Министерства от 19.12.2024 № 238, размещенный на официальном сайте Министерства в информационно-коммуникационной сети «Интернет» и в ЕИС в сфере закупок (далее – ЕИС). </w:t>
      </w:r>
    </w:p>
    <w:p>
      <w:pPr>
        <w:pStyle w:val="Normal"/>
        <w:spacing w:lineRule="auto" w:line="240" w:before="0" w:after="0"/>
        <w:ind w:firstLine="709"/>
        <w:contextualSpacing/>
        <w:jc w:val="both"/>
        <w:rPr>
          <w:sz w:val="24"/>
          <w:szCs w:val="24"/>
        </w:rPr>
      </w:pPr>
      <w:r>
        <w:rPr>
          <w:rFonts w:cs="Times New Roman" w:ascii="Times New Roman" w:hAnsi="Times New Roman"/>
          <w:b w:val="false"/>
          <w:bCs w:val="false"/>
          <w:color w:val="000000"/>
          <w:sz w:val="24"/>
          <w:szCs w:val="24"/>
          <w:shd w:fill="auto" w:val="clear"/>
          <w:lang w:eastAsia="ru-RU"/>
        </w:rPr>
        <w:t xml:space="preserve">Юридический адрес </w:t>
      </w:r>
      <w:r>
        <w:rPr>
          <w:rFonts w:cs="Times New Roman" w:ascii="Times New Roman" w:hAnsi="Times New Roman"/>
          <w:b w:val="false"/>
          <w:bCs w:val="false"/>
          <w:i w:val="false"/>
          <w:caps w:val="false"/>
          <w:smallCaps w:val="false"/>
          <w:strike w:val="false"/>
          <w:dstrike w:val="false"/>
          <w:color w:val="000000"/>
          <w:spacing w:val="0"/>
          <w:sz w:val="24"/>
          <w:szCs w:val="24"/>
          <w:u w:val="none"/>
          <w:shd w:fill="auto" w:val="clear"/>
          <w:lang w:eastAsia="ru-RU"/>
        </w:rPr>
        <w:t>БУЗ УР «Игринская РБ МЗ УР»</w:t>
      </w:r>
      <w:r>
        <w:rPr>
          <w:rFonts w:cs="Times New Roman" w:ascii="Times New Roman" w:hAnsi="Times New Roman"/>
          <w:b w:val="false"/>
          <w:bCs w:val="false"/>
          <w:color w:val="000000"/>
          <w:sz w:val="24"/>
          <w:szCs w:val="24"/>
          <w:shd w:fill="auto" w:val="clear"/>
          <w:lang w:eastAsia="ru-RU"/>
        </w:rPr>
        <w:t xml:space="preserve">: </w:t>
      </w:r>
      <w:r>
        <w:rPr>
          <w:rFonts w:cs="Times New Roman" w:ascii="Times New Roman" w:hAnsi="Times New Roman"/>
          <w:b w:val="false"/>
          <w:bCs w:val="false"/>
          <w:i w:val="false"/>
          <w:caps w:val="false"/>
          <w:smallCaps w:val="false"/>
          <w:color w:val="000000"/>
          <w:spacing w:val="0"/>
          <w:sz w:val="24"/>
          <w:szCs w:val="24"/>
          <w:shd w:fill="auto" w:val="clear"/>
          <w:lang w:eastAsia="ru-RU"/>
        </w:rPr>
        <w:t>Удмуртская Республика, п. Игра, микрорайон Нефтяников, д. 36</w:t>
      </w:r>
      <w:r>
        <w:rPr>
          <w:rFonts w:cs="Times New Roman" w:ascii="Times New Roman" w:hAnsi="Times New Roman"/>
          <w:b w:val="false"/>
          <w:bCs w:val="false"/>
          <w:color w:val="000000"/>
          <w:sz w:val="24"/>
          <w:szCs w:val="24"/>
          <w:shd w:fill="auto" w:val="clear"/>
          <w:lang w:eastAsia="ru-RU"/>
        </w:rPr>
        <w:t>.</w:t>
      </w:r>
    </w:p>
    <w:p>
      <w:pPr>
        <w:pStyle w:val="Normal"/>
        <w:spacing w:lineRule="auto" w:line="240" w:before="0" w:after="0"/>
        <w:ind w:firstLine="709"/>
        <w:contextualSpacing/>
        <w:jc w:val="both"/>
        <w:rPr>
          <w:sz w:val="24"/>
          <w:szCs w:val="24"/>
        </w:rPr>
      </w:pPr>
      <w:r>
        <w:rPr>
          <w:rFonts w:cs="Times New Roman" w:ascii="Times New Roman" w:hAnsi="Times New Roman"/>
          <w:b w:val="false"/>
          <w:bCs w:val="false"/>
          <w:color w:val="000000"/>
          <w:sz w:val="24"/>
          <w:szCs w:val="24"/>
          <w:shd w:fill="auto" w:val="clear"/>
          <w:lang w:eastAsia="ru-RU"/>
        </w:rPr>
        <w:t>Цель проверки:</w:t>
      </w:r>
      <w:r>
        <w:rPr>
          <w:rFonts w:eastAsia="Times New Roman" w:cs="Times New Roman" w:ascii="Times New Roman" w:hAnsi="Times New Roman"/>
          <w:b w:val="false"/>
          <w:bCs w:val="false"/>
          <w:color w:val="000000"/>
          <w:sz w:val="24"/>
          <w:szCs w:val="24"/>
          <w:shd w:fill="auto" w:val="clear"/>
          <w:lang w:eastAsia="ru-RU"/>
        </w:rPr>
        <w:t xml:space="preserve"> установить соблюдение субъектом проверки требований Федерального закона № 44-ФЗ при осуществлении закупок товаров, работ, услуг в период с 01.03.2022 по 28.02.2025, а также закупок, находящихся на стадии осуществления и по которым на момент начала проверки не заключены контракты. </w:t>
      </w:r>
    </w:p>
    <w:p>
      <w:pPr>
        <w:pStyle w:val="Normal"/>
        <w:spacing w:lineRule="auto" w:line="240" w:before="0" w:after="0"/>
        <w:ind w:firstLine="709"/>
        <w:contextualSpacing/>
        <w:jc w:val="both"/>
        <w:rPr>
          <w:sz w:val="24"/>
          <w:szCs w:val="24"/>
        </w:rPr>
      </w:pPr>
      <w:r>
        <w:rPr>
          <w:rFonts w:cs="Times New Roman" w:ascii="Times New Roman" w:hAnsi="Times New Roman"/>
          <w:b w:val="false"/>
          <w:bCs w:val="false"/>
          <w:color w:val="000000"/>
          <w:sz w:val="24"/>
          <w:szCs w:val="24"/>
          <w:shd w:fill="auto" w:val="clear"/>
          <w:lang w:eastAsia="ru-RU"/>
        </w:rPr>
        <w:t>В ходе проведения проверки инспекцией рассмотрены и изучены следующие документы (копии документов), представленные субъектом проверки по запросу Министерства:</w:t>
      </w:r>
    </w:p>
    <w:p>
      <w:pPr>
        <w:pStyle w:val="Normal"/>
        <w:spacing w:lineRule="auto" w:line="240" w:before="0" w:after="0"/>
        <w:ind w:firstLine="709"/>
        <w:contextualSpacing/>
        <w:jc w:val="both"/>
        <w:rPr/>
      </w:pPr>
      <w:r>
        <w:rPr>
          <w:rFonts w:cs="Times New Roman" w:ascii="Times New Roman" w:hAnsi="Times New Roman"/>
          <w:b w:val="false"/>
          <w:bCs w:val="false"/>
          <w:color w:val="000000"/>
          <w:sz w:val="24"/>
          <w:szCs w:val="24"/>
          <w:shd w:fill="auto" w:val="clear"/>
          <w:lang w:eastAsia="ru-RU"/>
        </w:rPr>
        <w:t>1. Распоряжение Министерства здравоохранения Удмуртской Республики от 19.10.2023 № 542-к «Об исполняющем обязанности главного врача бюджетного учреждения здравоохранения Удмуртской Республики «</w:t>
      </w:r>
      <w:r>
        <w:rPr>
          <w:rFonts w:cs="Times New Roman" w:ascii="Times New Roman" w:hAnsi="Times New Roman"/>
          <w:b w:val="false"/>
          <w:bCs w:val="false"/>
          <w:i w:val="false"/>
          <w:iCs/>
          <w:caps w:val="false"/>
          <w:smallCaps w:val="false"/>
          <w:strike w:val="false"/>
          <w:dstrike w:val="false"/>
          <w:spacing w:val="0"/>
          <w:sz w:val="24"/>
          <w:szCs w:val="24"/>
          <w:shd w:fill="auto" w:val="clear"/>
          <w:lang w:val="ru-RU" w:eastAsia="ru-RU"/>
        </w:rPr>
        <w:t>Игринская районная больница Министерства здравоохранения Удмуртской Республики</w:t>
      </w:r>
      <w:r>
        <w:rPr>
          <w:rFonts w:cs="Times New Roman" w:ascii="Times New Roman" w:hAnsi="Times New Roman"/>
          <w:b w:val="false"/>
          <w:bCs w:val="false"/>
          <w:color w:val="000000"/>
          <w:sz w:val="24"/>
          <w:szCs w:val="24"/>
          <w:shd w:fill="auto" w:val="clear"/>
          <w:lang w:eastAsia="ru-RU"/>
        </w:rPr>
        <w:t>».</w:t>
      </w:r>
    </w:p>
    <w:p>
      <w:pPr>
        <w:pStyle w:val="Normal"/>
        <w:tabs>
          <w:tab w:val="clear" w:pos="709"/>
          <w:tab w:val="left" w:pos="993" w:leader="none"/>
        </w:tabs>
        <w:spacing w:lineRule="auto" w:line="240" w:before="0" w:after="0"/>
        <w:ind w:firstLine="709"/>
        <w:contextualSpacing/>
        <w:jc w:val="both"/>
        <w:rPr/>
      </w:pPr>
      <w:r>
        <w:rPr>
          <w:rFonts w:cs="Times New Roman" w:ascii="Times New Roman" w:hAnsi="Times New Roman"/>
          <w:b w:val="false"/>
          <w:bCs w:val="false"/>
          <w:color w:val="000000"/>
          <w:sz w:val="24"/>
          <w:szCs w:val="24"/>
          <w:shd w:fill="auto" w:val="clear"/>
          <w:lang w:eastAsia="ru-RU"/>
        </w:rPr>
        <w:t>2. Распоряжение Министерства здравоохранения Удмуртской Республики от 15.12.2023 № 625-к «О назначении главного врача бюджетного учреждения здравоохранения Удмуртской Республики «</w:t>
      </w:r>
      <w:r>
        <w:rPr>
          <w:rFonts w:cs="Times New Roman" w:ascii="Times New Roman" w:hAnsi="Times New Roman"/>
          <w:b w:val="false"/>
          <w:bCs w:val="false"/>
          <w:i w:val="false"/>
          <w:iCs/>
          <w:caps w:val="false"/>
          <w:smallCaps w:val="false"/>
          <w:strike w:val="false"/>
          <w:dstrike w:val="false"/>
          <w:spacing w:val="0"/>
          <w:sz w:val="24"/>
          <w:szCs w:val="24"/>
          <w:shd w:fill="auto" w:val="clear"/>
          <w:lang w:val="ru-RU" w:eastAsia="ru-RU"/>
        </w:rPr>
        <w:t>Игринская районная больница Министерства здравоохранения Удмуртской Республики</w:t>
      </w:r>
      <w:r>
        <w:rPr>
          <w:rFonts w:cs="Times New Roman" w:ascii="Times New Roman" w:hAnsi="Times New Roman"/>
          <w:b w:val="false"/>
          <w:bCs w:val="false"/>
          <w:color w:val="000000"/>
          <w:sz w:val="24"/>
          <w:szCs w:val="24"/>
          <w:shd w:fill="auto" w:val="clear"/>
          <w:lang w:eastAsia="ru-RU"/>
        </w:rPr>
        <w:t>».</w:t>
      </w:r>
    </w:p>
    <w:p>
      <w:pPr>
        <w:pStyle w:val="Normal"/>
        <w:tabs>
          <w:tab w:val="clear" w:pos="709"/>
          <w:tab w:val="left" w:pos="993" w:leader="none"/>
        </w:tabs>
        <w:spacing w:lineRule="auto" w:line="240" w:before="0" w:after="0"/>
        <w:ind w:firstLine="709"/>
        <w:contextualSpacing/>
        <w:jc w:val="both"/>
        <w:rPr>
          <w:sz w:val="24"/>
          <w:szCs w:val="24"/>
        </w:rPr>
      </w:pPr>
      <w:r>
        <w:rPr>
          <w:rFonts w:cs="Times New Roman" w:ascii="Times New Roman" w:hAnsi="Times New Roman"/>
          <w:b w:val="false"/>
          <w:bCs w:val="false"/>
          <w:color w:val="000000"/>
          <w:sz w:val="24"/>
          <w:szCs w:val="24"/>
          <w:shd w:fill="auto" w:val="clear"/>
          <w:lang w:eastAsia="ru-RU"/>
        </w:rPr>
        <w:t xml:space="preserve">3. Приказ </w:t>
      </w:r>
      <w:r>
        <w:rPr>
          <w:rFonts w:cs="Times New Roman" w:ascii="Times New Roman" w:hAnsi="Times New Roman"/>
          <w:b w:val="false"/>
          <w:bCs w:val="false"/>
          <w:i w:val="false"/>
          <w:caps w:val="false"/>
          <w:smallCaps w:val="false"/>
          <w:strike w:val="false"/>
          <w:dstrike w:val="false"/>
          <w:color w:val="000000"/>
          <w:spacing w:val="0"/>
          <w:sz w:val="24"/>
          <w:szCs w:val="24"/>
          <w:u w:val="none"/>
          <w:shd w:fill="auto" w:val="clear"/>
          <w:lang w:eastAsia="ru-RU"/>
        </w:rPr>
        <w:t>БУЗ УР «Игринская РБ МЗ УР»</w:t>
      </w:r>
      <w:r>
        <w:rPr>
          <w:rFonts w:cs="Times New Roman" w:ascii="Times New Roman" w:hAnsi="Times New Roman"/>
          <w:b w:val="false"/>
          <w:bCs w:val="false"/>
          <w:color w:val="000000"/>
          <w:sz w:val="24"/>
          <w:szCs w:val="24"/>
          <w:shd w:fill="auto" w:val="clear"/>
          <w:lang w:eastAsia="ru-RU"/>
        </w:rPr>
        <w:t xml:space="preserve"> от 24.07.2023 № 210/1 «О назначении ответственных лиц».</w:t>
      </w:r>
    </w:p>
    <w:p>
      <w:pPr>
        <w:pStyle w:val="Normal"/>
        <w:tabs>
          <w:tab w:val="clear" w:pos="709"/>
          <w:tab w:val="left" w:pos="993" w:leader="none"/>
        </w:tabs>
        <w:spacing w:lineRule="auto" w:line="240" w:before="0" w:after="0"/>
        <w:ind w:firstLine="709"/>
        <w:contextualSpacing/>
        <w:jc w:val="both"/>
        <w:rPr>
          <w:sz w:val="24"/>
          <w:szCs w:val="24"/>
        </w:rPr>
      </w:pPr>
      <w:r>
        <w:rPr>
          <w:rFonts w:cs="Times New Roman" w:ascii="Times New Roman" w:hAnsi="Times New Roman"/>
          <w:b w:val="false"/>
          <w:bCs w:val="false"/>
          <w:color w:val="000000"/>
          <w:sz w:val="24"/>
          <w:szCs w:val="24"/>
          <w:shd w:fill="auto" w:val="clear"/>
          <w:lang w:eastAsia="ru-RU"/>
        </w:rPr>
        <w:t>4. Документы о повышении квалификации, о высшем образовании должностных лиц Заказчика.</w:t>
      </w:r>
    </w:p>
    <w:p>
      <w:pPr>
        <w:pStyle w:val="Normal"/>
        <w:tabs>
          <w:tab w:val="clear" w:pos="709"/>
          <w:tab w:val="left" w:pos="993" w:leader="none"/>
        </w:tabs>
        <w:spacing w:lineRule="auto" w:line="240" w:before="0" w:after="0"/>
        <w:ind w:firstLine="709"/>
        <w:contextualSpacing/>
        <w:jc w:val="both"/>
        <w:rPr>
          <w:sz w:val="24"/>
          <w:szCs w:val="24"/>
        </w:rPr>
      </w:pPr>
      <w:r>
        <w:rPr>
          <w:rFonts w:cs="Times New Roman" w:ascii="Times New Roman" w:hAnsi="Times New Roman"/>
          <w:b w:val="false"/>
          <w:bCs w:val="false"/>
          <w:color w:val="000000"/>
          <w:sz w:val="24"/>
          <w:szCs w:val="24"/>
          <w:shd w:fill="auto" w:val="clear"/>
          <w:lang w:eastAsia="ru-RU"/>
        </w:rPr>
        <w:t>5. Реестры закупок Заказчика.</w:t>
      </w:r>
    </w:p>
    <w:p>
      <w:pPr>
        <w:pStyle w:val="Normal"/>
        <w:tabs>
          <w:tab w:val="clear" w:pos="709"/>
          <w:tab w:val="left" w:pos="993" w:leader="none"/>
        </w:tabs>
        <w:spacing w:lineRule="auto" w:line="240" w:before="0" w:after="0"/>
        <w:ind w:firstLine="709"/>
        <w:contextualSpacing/>
        <w:jc w:val="both"/>
        <w:rPr>
          <w:sz w:val="24"/>
          <w:szCs w:val="24"/>
        </w:rPr>
      </w:pPr>
      <w:r>
        <w:rPr>
          <w:rFonts w:cs="Times New Roman" w:ascii="Times New Roman" w:hAnsi="Times New Roman"/>
          <w:sz w:val="24"/>
          <w:szCs w:val="24"/>
          <w:lang w:eastAsia="ru-RU"/>
        </w:rPr>
        <w:t>6. Извещения и документации (при наличии) по нижеперечисленным закупкам, план-график, заявки участников, а также государственные контракты, заключенные по результатам их проведения, и документы, подтверждающие обеспечение исполнения контрактов:</w:t>
      </w:r>
    </w:p>
    <w:p>
      <w:pPr>
        <w:pStyle w:val="15"/>
        <w:widowControl/>
        <w:spacing w:before="0" w:after="0"/>
        <w:ind w:firstLine="737" w:left="0" w:right="0"/>
        <w:jc w:val="both"/>
        <w:rPr/>
      </w:pPr>
      <w:r>
        <w:rPr>
          <w:rFonts w:cs="Times New Roman"/>
          <w:b w:val="false"/>
          <w:bCs w:val="false"/>
          <w:i w:val="false"/>
          <w:caps w:val="false"/>
          <w:smallCaps w:val="false"/>
          <w:color w:val="000000"/>
          <w:spacing w:val="0"/>
          <w:sz w:val="24"/>
          <w:szCs w:val="24"/>
          <w:shd w:fill="auto" w:val="clear"/>
        </w:rPr>
        <w:t>работы по возведению модульной котельной по адресу: Игринский район, с. Чутырь, ул. Совхозная, д.22Б</w:t>
      </w:r>
      <w:r>
        <w:rPr>
          <w:rFonts w:cs="Times New Roman"/>
          <w:b w:val="false"/>
          <w:bCs w:val="false"/>
          <w:color w:val="000000"/>
          <w:sz w:val="24"/>
          <w:szCs w:val="24"/>
          <w:shd w:fill="auto" w:val="clear"/>
        </w:rPr>
        <w:t xml:space="preserve"> (извещение от 27</w:t>
      </w:r>
      <w:r>
        <w:rPr>
          <w:rFonts w:cs="Times New Roman"/>
          <w:b w:val="false"/>
          <w:bCs w:val="false"/>
          <w:i w:val="false"/>
          <w:caps w:val="false"/>
          <w:smallCaps w:val="false"/>
          <w:color w:val="000000"/>
          <w:spacing w:val="0"/>
          <w:sz w:val="24"/>
          <w:szCs w:val="24"/>
          <w:shd w:fill="auto" w:val="clear"/>
        </w:rPr>
        <w:t>.11.2024</w:t>
      </w:r>
      <w:r>
        <w:rPr>
          <w:rFonts w:cs="Times New Roman"/>
          <w:b w:val="false"/>
          <w:bCs w:val="false"/>
          <w:color w:val="000000"/>
          <w:sz w:val="24"/>
          <w:szCs w:val="24"/>
          <w:shd w:fill="auto" w:val="clear"/>
        </w:rPr>
        <w:t xml:space="preserve"> № </w:t>
      </w:r>
      <w:r>
        <w:rPr>
          <w:rFonts w:cs="Times New Roman"/>
          <w:b w:val="false"/>
          <w:bCs w:val="false"/>
          <w:i w:val="false"/>
          <w:caps w:val="false"/>
          <w:smallCaps w:val="false"/>
          <w:strike w:val="false"/>
          <w:dstrike w:val="false"/>
          <w:spacing w:val="0"/>
          <w:sz w:val="24"/>
          <w:szCs w:val="24"/>
          <w:shd w:fill="auto" w:val="clear"/>
        </w:rPr>
        <w:t>0813500000124022053</w:t>
      </w:r>
      <w:r>
        <w:rPr>
          <w:rFonts w:cs="Times New Roman"/>
          <w:b w:val="false"/>
          <w:bCs w:val="false"/>
          <w:color w:val="000000"/>
          <w:sz w:val="24"/>
          <w:szCs w:val="24"/>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 xml:space="preserve">материал стоматологический (извещение от 31.05.2024 № </w:t>
      </w:r>
      <w:hyperlink r:id="rId2" w:tgtFrame="https://zakupki.gov.ru/epz/order/notice/ea20/view/common-info.html?regNumber=0813500000124008890">
        <w:r>
          <w:rPr>
            <w:rStyle w:val="Hyperlink"/>
            <w:rFonts w:cs="Times New Roman"/>
            <w:b w:val="false"/>
            <w:bCs w:val="false"/>
            <w:iCs w:val="false"/>
            <w:caps w:val="false"/>
            <w:smallCaps w:val="false"/>
            <w:strike w:val="false"/>
            <w:dstrike w:val="false"/>
            <w:color w:val="000000"/>
            <w:spacing w:val="0"/>
            <w:sz w:val="24"/>
            <w:szCs w:val="24"/>
            <w:u w:val="none"/>
            <w:shd w:fill="auto" w:val="clear"/>
          </w:rPr>
          <w:t> </w:t>
        </w:r>
        <w:r>
          <w:rPr>
            <w:rStyle w:val="Hyperlink"/>
            <w:rFonts w:cs="Times New Roman"/>
            <w:b w:val="false"/>
            <w:bCs w:val="false"/>
            <w:i w:val="false"/>
            <w:iCs w:val="false"/>
            <w:caps w:val="false"/>
            <w:smallCaps w:val="false"/>
            <w:strike w:val="false"/>
            <w:dstrike w:val="false"/>
            <w:color w:val="000000"/>
            <w:spacing w:val="0"/>
            <w:sz w:val="24"/>
            <w:szCs w:val="24"/>
            <w:u w:val="none"/>
            <w:shd w:fill="auto" w:val="clear"/>
          </w:rPr>
          <w:t>0813500000124008890</w:t>
        </w:r>
      </w:hyperlink>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 xml:space="preserve">скрытая кровь в кале ИВД, набор, иммунохроматографический анализ, экспресс-анализ (извещение от 07.06.2024 № </w:t>
      </w:r>
      <w:r>
        <w:rPr>
          <w:rFonts w:cs="Times New Roman"/>
          <w:b w:val="false"/>
          <w:bCs w:val="false"/>
          <w:iCs w:val="false"/>
          <w:caps w:val="false"/>
          <w:smallCaps w:val="false"/>
          <w:strike w:val="false"/>
          <w:dstrike w:val="false"/>
          <w:spacing w:val="0"/>
          <w:sz w:val="24"/>
          <w:szCs w:val="24"/>
          <w:shd w:fill="auto" w:val="clear"/>
        </w:rPr>
        <w:t> </w:t>
      </w:r>
      <w:r>
        <w:rPr>
          <w:rFonts w:cs="Times New Roman"/>
          <w:b w:val="false"/>
          <w:bCs w:val="false"/>
          <w:i w:val="false"/>
          <w:iCs w:val="false"/>
          <w:caps w:val="false"/>
          <w:smallCaps w:val="false"/>
          <w:strike w:val="false"/>
          <w:dstrike w:val="false"/>
          <w:spacing w:val="0"/>
          <w:sz w:val="24"/>
          <w:szCs w:val="24"/>
          <w:shd w:fill="auto" w:val="clear"/>
        </w:rPr>
        <w:t>0813500000124009437</w:t>
      </w:r>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пленка рентгеновская медицинская, безэкранная (извещение от 08.07.2024 № </w:t>
      </w:r>
      <w:r>
        <w:rPr>
          <w:rFonts w:cs="Times New Roman"/>
          <w:b w:val="false"/>
          <w:bCs w:val="false"/>
          <w:i w:val="false"/>
          <w:iCs w:val="false"/>
          <w:caps w:val="false"/>
          <w:smallCaps w:val="false"/>
          <w:strike w:val="false"/>
          <w:dstrike w:val="false"/>
          <w:spacing w:val="0"/>
          <w:sz w:val="24"/>
          <w:szCs w:val="24"/>
          <w:shd w:fill="auto" w:val="clear"/>
        </w:rPr>
        <w:t>0813500000124011296</w:t>
      </w:r>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 xml:space="preserve">строительные материалы (извещение от 02.05.2024 № </w:t>
      </w:r>
      <w:r>
        <w:rPr>
          <w:rFonts w:cs="Times New Roman"/>
          <w:b w:val="false"/>
          <w:bCs w:val="false"/>
          <w:i w:val="false"/>
          <w:iCs w:val="false"/>
          <w:caps w:val="false"/>
          <w:smallCaps w:val="false"/>
          <w:strike w:val="false"/>
          <w:dstrike w:val="false"/>
          <w:spacing w:val="0"/>
          <w:sz w:val="24"/>
          <w:szCs w:val="24"/>
          <w:shd w:fill="auto" w:val="clear"/>
        </w:rPr>
        <w:t>0813500000124006656</w:t>
      </w:r>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b w:val="false"/>
          <w:bCs w:val="false"/>
          <w:i w:val="false"/>
          <w:caps w:val="false"/>
          <w:smallCaps w:val="false"/>
          <w:color w:val="000000"/>
          <w:spacing w:val="0"/>
          <w:sz w:val="24"/>
          <w:szCs w:val="24"/>
          <w:shd w:fill="auto" w:val="clear"/>
        </w:rPr>
        <w:t xml:space="preserve">окситоцин </w:t>
      </w:r>
      <w:r>
        <w:rPr>
          <w:rFonts w:cs="Times New Roman"/>
          <w:b w:val="false"/>
          <w:bCs w:val="false"/>
          <w:i w:val="false"/>
          <w:iCs w:val="false"/>
          <w:caps w:val="false"/>
          <w:smallCaps w:val="false"/>
          <w:color w:val="000000"/>
          <w:spacing w:val="0"/>
          <w:sz w:val="24"/>
          <w:szCs w:val="24"/>
          <w:u w:val="none"/>
          <w:shd w:fill="auto" w:val="clear"/>
        </w:rPr>
        <w:t xml:space="preserve">(извещение от 11.06.2024 № </w:t>
      </w:r>
      <w:r>
        <w:rPr>
          <w:rFonts w:cs="Times New Roman"/>
          <w:b w:val="false"/>
          <w:bCs w:val="false"/>
          <w:i w:val="false"/>
          <w:iCs w:val="false"/>
          <w:caps w:val="false"/>
          <w:smallCaps w:val="false"/>
          <w:strike w:val="false"/>
          <w:dstrike w:val="false"/>
          <w:spacing w:val="0"/>
          <w:sz w:val="24"/>
          <w:szCs w:val="24"/>
          <w:shd w:fill="auto" w:val="clear"/>
        </w:rPr>
        <w:t>0813500000124009614</w:t>
      </w:r>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 xml:space="preserve">лабораторные исследования 2  (извещение от 20.11.2024 № </w:t>
      </w:r>
      <w:hyperlink r:id="rId3" w:tgtFrame="https://zakupki.gov.ru/epz/order/notice/ea20/view/common-info.html?regNumber=0813500000124021074">
        <w:r>
          <w:rPr>
            <w:rStyle w:val="Hyperlink"/>
            <w:rFonts w:cs="Times New Roman"/>
            <w:b w:val="false"/>
            <w:bCs w:val="false"/>
            <w:i w:val="false"/>
            <w:iCs w:val="false"/>
            <w:caps w:val="false"/>
            <w:smallCaps w:val="false"/>
            <w:strike w:val="false"/>
            <w:dstrike w:val="false"/>
            <w:color w:val="000000"/>
            <w:spacing w:val="0"/>
            <w:sz w:val="24"/>
            <w:szCs w:val="24"/>
            <w:u w:val="none"/>
            <w:shd w:fill="auto" w:val="clear"/>
          </w:rPr>
          <w:t>0813500000124021074</w:t>
        </w:r>
      </w:hyperlink>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реагенты для анализатора MicroCC-20Plus (растворы) (извещение от 10.12.2024 № </w:t>
      </w:r>
      <w:r>
        <w:rPr>
          <w:rFonts w:cs="Times New Roman"/>
          <w:b w:val="false"/>
          <w:bCs w:val="false"/>
          <w:i w:val="false"/>
          <w:iCs w:val="false"/>
          <w:caps w:val="false"/>
          <w:smallCaps w:val="false"/>
          <w:strike w:val="false"/>
          <w:dstrike w:val="false"/>
          <w:spacing w:val="0"/>
          <w:sz w:val="24"/>
          <w:szCs w:val="24"/>
          <w:shd w:fill="auto" w:val="clear"/>
        </w:rPr>
        <w:t>0813500000124023267</w:t>
      </w:r>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 xml:space="preserve">рекомбинантный белок, содержащий аминокислотную последовательность стафилокиназы (извещение от 06.05.2024 № </w:t>
      </w:r>
      <w:hyperlink r:id="rId4" w:tgtFrame="https://zakupki.gov.ru/epz/order/notice/ea20/view/common-info.html?regNumber=0813500000124006795">
        <w:r>
          <w:rPr>
            <w:rStyle w:val="Hyperlink"/>
            <w:rFonts w:cs="Times New Roman"/>
            <w:b w:val="false"/>
            <w:bCs w:val="false"/>
            <w:i w:val="false"/>
            <w:iCs w:val="false"/>
            <w:caps w:val="false"/>
            <w:smallCaps w:val="false"/>
            <w:strike w:val="false"/>
            <w:dstrike w:val="false"/>
            <w:color w:val="000000"/>
            <w:spacing w:val="0"/>
            <w:sz w:val="24"/>
            <w:szCs w:val="24"/>
            <w:u w:val="none"/>
            <w:shd w:fill="auto" w:val="clear"/>
          </w:rPr>
          <w:t>0813500000124006795</w:t>
        </w:r>
      </w:hyperlink>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шприц для системы инъекции контрастного вещества (извещение от 31.10.2024 № </w:t>
      </w:r>
      <w:r>
        <w:rPr>
          <w:rFonts w:cs="Times New Roman"/>
          <w:b w:val="false"/>
          <w:bCs w:val="false"/>
          <w:i w:val="false"/>
          <w:iCs w:val="false"/>
          <w:caps w:val="false"/>
          <w:smallCaps w:val="false"/>
          <w:strike w:val="false"/>
          <w:dstrike w:val="false"/>
          <w:spacing w:val="0"/>
          <w:sz w:val="24"/>
          <w:szCs w:val="24"/>
          <w:shd w:fill="auto" w:val="clear"/>
        </w:rPr>
        <w:t>0813500000124019261</w:t>
      </w:r>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услуга по механизированной уборке снега (извещение от 19.12.2024 № </w:t>
      </w:r>
      <w:r>
        <w:rPr>
          <w:rFonts w:cs="Times New Roman"/>
          <w:b w:val="false"/>
          <w:bCs w:val="false"/>
          <w:i w:val="false"/>
          <w:iCs w:val="false"/>
          <w:caps w:val="false"/>
          <w:smallCaps w:val="false"/>
          <w:strike w:val="false"/>
          <w:dstrike w:val="false"/>
          <w:spacing w:val="0"/>
          <w:sz w:val="24"/>
          <w:szCs w:val="24"/>
          <w:shd w:fill="auto" w:val="clear"/>
        </w:rPr>
        <w:t>0813500000124024131</w:t>
      </w:r>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 xml:space="preserve">услуги по транспортировке автомобильным транспортом пациентов с хронической почечной недостаточностью для получения процедуры гемодиализа организацией, имеющей право на перевозку пассажиров автомобильным транспортом, от места жительства пациентов до места проведения гемодиализа и обратно (извещение от 05.12.2024 № </w:t>
      </w:r>
      <w:hyperlink r:id="rId5" w:tgtFrame="https://zakupki.gov.ru/epz/order/notice/zk20/view/common-info.html?regNumber=0813500000124022833">
        <w:r>
          <w:rPr>
            <w:rStyle w:val="Hyperlink"/>
            <w:rFonts w:cs="Times New Roman"/>
            <w:b w:val="false"/>
            <w:bCs w:val="false"/>
            <w:i w:val="false"/>
            <w:iCs w:val="false"/>
            <w:caps w:val="false"/>
            <w:smallCaps w:val="false"/>
            <w:strike w:val="false"/>
            <w:dstrike w:val="false"/>
            <w:color w:val="000000"/>
            <w:spacing w:val="0"/>
            <w:sz w:val="24"/>
            <w:szCs w:val="24"/>
            <w:u w:val="none"/>
            <w:shd w:fill="auto" w:val="clear"/>
          </w:rPr>
          <w:t>0813500000124022833</w:t>
        </w:r>
      </w:hyperlink>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 xml:space="preserve">простыни и салфетки нетканые нестерильные  (извещение от 28.10.2024 № </w:t>
      </w:r>
      <w:r>
        <w:rPr>
          <w:rFonts w:cs="Times New Roman"/>
          <w:b w:val="false"/>
          <w:bCs w:val="false"/>
          <w:iCs w:val="false"/>
          <w:caps w:val="false"/>
          <w:smallCaps w:val="false"/>
          <w:strike w:val="false"/>
          <w:dstrike w:val="false"/>
          <w:spacing w:val="0"/>
          <w:sz w:val="24"/>
          <w:szCs w:val="24"/>
          <w:shd w:fill="auto" w:val="clear"/>
        </w:rPr>
        <w:t> </w:t>
      </w:r>
      <w:r>
        <w:rPr>
          <w:rFonts w:cs="Times New Roman"/>
          <w:b w:val="false"/>
          <w:bCs w:val="false"/>
          <w:i w:val="false"/>
          <w:iCs w:val="false"/>
          <w:caps w:val="false"/>
          <w:smallCaps w:val="false"/>
          <w:strike w:val="false"/>
          <w:dstrike w:val="false"/>
          <w:spacing w:val="0"/>
          <w:sz w:val="24"/>
          <w:szCs w:val="24"/>
          <w:shd w:fill="auto" w:val="clear"/>
        </w:rPr>
        <w:t>0813500000124018954</w:t>
      </w:r>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 xml:space="preserve">предметное стекло/слайд для микроскопии ИВД (извещение от 01.11.2024 № </w:t>
      </w:r>
      <w:r>
        <w:rPr>
          <w:rFonts w:cs="Times New Roman"/>
          <w:b w:val="false"/>
          <w:bCs w:val="false"/>
          <w:iCs w:val="false"/>
          <w:caps w:val="false"/>
          <w:smallCaps w:val="false"/>
          <w:strike w:val="false"/>
          <w:dstrike w:val="false"/>
          <w:spacing w:val="0"/>
          <w:sz w:val="24"/>
          <w:szCs w:val="24"/>
          <w:shd w:fill="auto" w:val="clear"/>
        </w:rPr>
        <w:t> </w:t>
      </w:r>
      <w:r>
        <w:rPr>
          <w:rFonts w:cs="Times New Roman"/>
          <w:b w:val="false"/>
          <w:bCs w:val="false"/>
          <w:i w:val="false"/>
          <w:iCs w:val="false"/>
          <w:caps w:val="false"/>
          <w:smallCaps w:val="false"/>
          <w:strike w:val="false"/>
          <w:dstrike w:val="false"/>
          <w:spacing w:val="0"/>
          <w:sz w:val="24"/>
          <w:szCs w:val="24"/>
          <w:shd w:fill="auto" w:val="clear"/>
        </w:rPr>
        <w:t>0813500000124019441</w:t>
      </w:r>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 xml:space="preserve">пробирки вакуумные (с натрия цитратом) (извещение от 08.11.2024 № </w:t>
      </w:r>
      <w:hyperlink r:id="rId6" w:tgtFrame="https://zakupki.gov.ru/epz/order/notice/ea20/view/common-info.html?regNumber=0813500000124019441">
        <w:r>
          <w:rPr>
            <w:rStyle w:val="Hyperlink"/>
            <w:rFonts w:cs="Times New Roman"/>
            <w:b w:val="false"/>
            <w:bCs w:val="false"/>
            <w:i w:val="false"/>
            <w:iCs w:val="false"/>
            <w:caps w:val="false"/>
            <w:smallCaps w:val="false"/>
            <w:strike w:val="false"/>
            <w:dstrike w:val="false"/>
            <w:color w:val="000000"/>
            <w:spacing w:val="0"/>
            <w:sz w:val="24"/>
            <w:szCs w:val="24"/>
            <w:u w:val="none"/>
            <w:shd w:fill="auto" w:val="clear"/>
          </w:rPr>
          <w:t> </w:t>
        </w:r>
      </w:hyperlink>
      <w:r>
        <w:rPr>
          <w:rFonts w:cs="Times New Roman"/>
          <w:b w:val="false"/>
          <w:bCs w:val="false"/>
          <w:i w:val="false"/>
          <w:iCs w:val="false"/>
          <w:caps w:val="false"/>
          <w:smallCaps w:val="false"/>
          <w:strike w:val="false"/>
          <w:dstrike w:val="false"/>
          <w:color w:val="000000"/>
          <w:spacing w:val="0"/>
          <w:sz w:val="24"/>
          <w:szCs w:val="24"/>
          <w:u w:val="none"/>
          <w:shd w:fill="auto" w:val="clear"/>
        </w:rPr>
        <w:t>0813500000124020083</w:t>
      </w:r>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sz w:val="24"/>
          <w:szCs w:val="24"/>
        </w:rPr>
      </w:pPr>
      <w:r>
        <w:rPr>
          <w:rFonts w:cs="Times New Roman"/>
          <w:b w:val="false"/>
          <w:bCs w:val="false"/>
          <w:i w:val="false"/>
          <w:iCs w:val="false"/>
          <w:caps w:val="false"/>
          <w:smallCaps w:val="false"/>
          <w:color w:val="000000"/>
          <w:spacing w:val="0"/>
          <w:sz w:val="24"/>
          <w:szCs w:val="24"/>
          <w:u w:val="none"/>
          <w:shd w:fill="auto" w:val="clear"/>
        </w:rPr>
        <w:t xml:space="preserve">услуги по транспортировке автомобильным транспортом пациентов с хронической почечной недостаточностью для получения процедуры гемодиализа организацией, имеющей право на перевозку пассажиров автомобильным транспортом, от места жительства пациентов до места проведения гемодиализа и обратно (извещение от 04.12.2024 № </w:t>
      </w:r>
      <w:r>
        <w:rPr>
          <w:rFonts w:cs="Times New Roman"/>
          <w:b w:val="false"/>
          <w:bCs w:val="false"/>
          <w:i w:val="false"/>
          <w:iCs w:val="false"/>
          <w:caps w:val="false"/>
          <w:smallCaps w:val="false"/>
          <w:strike w:val="false"/>
          <w:dstrike w:val="false"/>
          <w:color w:val="000000"/>
          <w:spacing w:val="0"/>
          <w:sz w:val="24"/>
          <w:szCs w:val="24"/>
          <w:u w:val="none"/>
          <w:shd w:fill="auto" w:val="clear"/>
        </w:rPr>
        <w:t>0813500000124022697</w:t>
      </w:r>
      <w:r>
        <w:rPr>
          <w:rFonts w:cs="Times New Roman"/>
          <w:b w:val="false"/>
          <w:bCs w:val="false"/>
          <w:i w:val="false"/>
          <w:iCs w:val="false"/>
          <w:caps w:val="false"/>
          <w:smallCaps w:val="false"/>
          <w:color w:val="000000"/>
          <w:spacing w:val="0"/>
          <w:sz w:val="24"/>
          <w:szCs w:val="24"/>
          <w:u w:val="none"/>
          <w:shd w:fill="auto" w:val="clear"/>
        </w:rPr>
        <w:t>);</w:t>
      </w:r>
    </w:p>
    <w:p>
      <w:pPr>
        <w:pStyle w:val="15"/>
        <w:widowControl/>
        <w:spacing w:before="0" w:after="0"/>
        <w:ind w:firstLine="737" w:left="0" w:right="0"/>
        <w:jc w:val="both"/>
        <w:rPr/>
      </w:pPr>
      <w:r>
        <w:rPr>
          <w:rFonts w:cs="Times New Roman"/>
          <w:b w:val="false"/>
          <w:bCs w:val="false"/>
          <w:i w:val="false"/>
          <w:iCs w:val="false"/>
          <w:caps w:val="false"/>
          <w:smallCaps w:val="false"/>
          <w:color w:val="000000"/>
          <w:spacing w:val="0"/>
          <w:sz w:val="24"/>
          <w:szCs w:val="24"/>
          <w:u w:val="none"/>
          <w:shd w:fill="auto" w:val="clear"/>
        </w:rPr>
        <w:t xml:space="preserve">услуги по приготовлению блюд диетического лечебного питания пациентов (извещение от 15.11.2024 № </w:t>
      </w:r>
      <w:r>
        <w:rPr>
          <w:rFonts w:cs="Times New Roman"/>
          <w:b w:val="false"/>
          <w:bCs w:val="false"/>
          <w:i w:val="false"/>
          <w:iCs w:val="false"/>
          <w:caps w:val="false"/>
          <w:smallCaps w:val="false"/>
          <w:strike w:val="false"/>
          <w:dstrike w:val="false"/>
          <w:spacing w:val="0"/>
          <w:sz w:val="24"/>
          <w:szCs w:val="24"/>
          <w:shd w:fill="auto" w:val="clear"/>
        </w:rPr>
        <w:t>0813500000124020653</w:t>
      </w:r>
      <w:r>
        <w:rPr>
          <w:rFonts w:cs="Times New Roman"/>
          <w:b w:val="false"/>
          <w:bCs w:val="false"/>
          <w:i w:val="false"/>
          <w:iCs w:val="false"/>
          <w:caps w:val="false"/>
          <w:smallCaps w:val="false"/>
          <w:strike w:val="false"/>
          <w:dstrike w:val="false"/>
          <w:color w:val="000000"/>
          <w:spacing w:val="0"/>
          <w:sz w:val="24"/>
          <w:szCs w:val="24"/>
          <w:u w:val="none"/>
          <w:shd w:fill="auto" w:val="clear"/>
        </w:rPr>
        <w:t>)</w:t>
      </w:r>
      <w:r>
        <w:rPr>
          <w:rFonts w:cs="Times New Roman"/>
          <w:b w:val="false"/>
          <w:bCs w:val="false"/>
          <w:i w:val="false"/>
          <w:iCs w:val="false"/>
          <w:caps w:val="false"/>
          <w:smallCaps w:val="false"/>
          <w:color w:val="000000"/>
          <w:spacing w:val="0"/>
          <w:sz w:val="24"/>
          <w:szCs w:val="24"/>
          <w:u w:val="none"/>
          <w:shd w:fill="auto" w:val="clear"/>
        </w:rPr>
        <w:t>.</w:t>
      </w:r>
    </w:p>
    <w:p>
      <w:pPr>
        <w:pStyle w:val="15"/>
        <w:jc w:val="both"/>
        <w:rPr>
          <w:rFonts w:ascii="Times New Roman" w:hAnsi="Times New Roman"/>
          <w:b w:val="false"/>
          <w:bCs w:val="false"/>
          <w:color w:val="000000"/>
          <w:sz w:val="24"/>
          <w:szCs w:val="24"/>
          <w:highlight w:val="none"/>
          <w:shd w:fill="auto" w:val="clear"/>
        </w:rPr>
      </w:pPr>
      <w:r>
        <w:rPr>
          <w:b w:val="false"/>
          <w:bCs w:val="false"/>
          <w:color w:val="000000"/>
          <w:sz w:val="24"/>
          <w:szCs w:val="24"/>
          <w:shd w:fill="auto" w:val="clear"/>
        </w:rPr>
        <w:tab/>
        <w:t>7. Извещения по закупкам, находящимся на стадии проведения и по которым на момент начала проведения первого этапа государственные контракты не заключены:</w:t>
      </w:r>
    </w:p>
    <w:p>
      <w:pPr>
        <w:pStyle w:val="15"/>
        <w:jc w:val="both"/>
        <w:rPr/>
      </w:pPr>
      <w:r>
        <w:rPr>
          <w:rFonts w:cs="Times New Roman"/>
          <w:b w:val="false"/>
          <w:bCs w:val="false"/>
          <w:i w:val="false"/>
          <w:caps w:val="false"/>
          <w:smallCaps w:val="false"/>
          <w:color w:val="000000"/>
          <w:spacing w:val="0"/>
          <w:sz w:val="24"/>
          <w:szCs w:val="24"/>
          <w:shd w:fill="auto" w:val="clear"/>
          <w:lang w:eastAsia="ru-RU"/>
        </w:rPr>
        <w:tab/>
        <w:t>лампа для биохимического анализатора</w:t>
      </w:r>
      <w:r>
        <w:rPr>
          <w:rFonts w:cs="Times New Roman"/>
          <w:b w:val="false"/>
          <w:bCs w:val="false"/>
          <w:color w:val="000000"/>
          <w:sz w:val="24"/>
          <w:szCs w:val="24"/>
          <w:shd w:fill="auto" w:val="clear"/>
          <w:lang w:eastAsia="ru-RU"/>
        </w:rPr>
        <w:t xml:space="preserve"> (извещение от 10.03.2025 № </w:t>
      </w:r>
      <w:hyperlink r:id="rId7" w:tgtFrame="https://zakupki.gov.ru/epz/order/notice/ea20/view/common-info.html?regNumber=0813500000125003607">
        <w:r>
          <w:rPr>
            <w:rStyle w:val="Hyperlink"/>
            <w:rFonts w:cs="Times New Roman"/>
            <w:b w:val="false"/>
            <w:bCs w:val="false"/>
            <w:i w:val="false"/>
            <w:caps w:val="false"/>
            <w:smallCaps w:val="false"/>
            <w:strike w:val="false"/>
            <w:dstrike w:val="false"/>
            <w:color w:val="000000"/>
            <w:spacing w:val="0"/>
            <w:sz w:val="24"/>
            <w:szCs w:val="24"/>
            <w:u w:val="none"/>
            <w:shd w:fill="auto" w:val="clear"/>
            <w:lang w:eastAsia="ru-RU"/>
          </w:rPr>
          <w:t>0813500000125003607</w:t>
        </w:r>
      </w:hyperlink>
      <w:r>
        <w:rPr>
          <w:rFonts w:cs="Times New Roman"/>
          <w:b w:val="false"/>
          <w:bCs w:val="false"/>
          <w:color w:val="000000"/>
          <w:sz w:val="24"/>
          <w:szCs w:val="24"/>
          <w:shd w:fill="auto" w:val="clear"/>
          <w:lang w:eastAsia="ru-RU"/>
        </w:rPr>
        <w:t>);</w:t>
      </w:r>
    </w:p>
    <w:p>
      <w:pPr>
        <w:pStyle w:val="15"/>
        <w:jc w:val="both"/>
        <w:rPr/>
      </w:pPr>
      <w:r>
        <w:rPr>
          <w:b w:val="false"/>
          <w:bCs w:val="false"/>
          <w:i w:val="false"/>
          <w:caps w:val="false"/>
          <w:smallCaps w:val="false"/>
          <w:color w:val="000000"/>
          <w:spacing w:val="0"/>
          <w:sz w:val="24"/>
          <w:szCs w:val="24"/>
          <w:shd w:fill="auto" w:val="clear"/>
        </w:rPr>
        <w:tab/>
        <w:t xml:space="preserve">cумка медицинская </w:t>
      </w:r>
      <w:r>
        <w:rPr>
          <w:rFonts w:cs="Times New Roman"/>
          <w:b w:val="false"/>
          <w:bCs w:val="false"/>
          <w:i w:val="false"/>
          <w:caps w:val="false"/>
          <w:smallCaps w:val="false"/>
          <w:color w:val="000000"/>
          <w:spacing w:val="0"/>
          <w:sz w:val="24"/>
          <w:szCs w:val="24"/>
          <w:shd w:fill="auto" w:val="clear"/>
          <w:lang w:eastAsia="ru-RU"/>
        </w:rPr>
        <w:t xml:space="preserve">(извещение от 18.03.2025 № </w:t>
      </w:r>
      <w:r>
        <w:rPr>
          <w:rFonts w:cs="Times New Roman"/>
          <w:b w:val="false"/>
          <w:bCs w:val="false"/>
          <w:i w:val="false"/>
          <w:caps w:val="false"/>
          <w:smallCaps w:val="false"/>
          <w:strike w:val="false"/>
          <w:dstrike w:val="false"/>
          <w:spacing w:val="0"/>
          <w:sz w:val="24"/>
          <w:szCs w:val="24"/>
          <w:shd w:fill="auto" w:val="clear"/>
          <w:lang w:eastAsia="ru-RU"/>
        </w:rPr>
        <w:t>0813500000125004356</w:t>
      </w:r>
      <w:r>
        <w:rPr>
          <w:rFonts w:cs="Times New Roman"/>
          <w:b w:val="false"/>
          <w:bCs w:val="false"/>
          <w:i w:val="false"/>
          <w:caps w:val="false"/>
          <w:smallCaps w:val="false"/>
          <w:color w:val="000000"/>
          <w:spacing w:val="0"/>
          <w:sz w:val="24"/>
          <w:szCs w:val="24"/>
          <w:shd w:fill="auto" w:val="clear"/>
          <w:lang w:eastAsia="ru-RU"/>
        </w:rPr>
        <w:t>);</w:t>
      </w:r>
    </w:p>
    <w:p>
      <w:pPr>
        <w:pStyle w:val="15"/>
        <w:jc w:val="both"/>
        <w:rPr>
          <w:highlight w:val="white"/>
        </w:rPr>
      </w:pPr>
      <w:r>
        <w:rPr>
          <w:rFonts w:cs="Times New Roman"/>
          <w:b w:val="false"/>
          <w:bCs w:val="false"/>
          <w:i w:val="false"/>
          <w:caps w:val="false"/>
          <w:smallCaps w:val="false"/>
          <w:color w:val="000000"/>
          <w:spacing w:val="0"/>
          <w:sz w:val="24"/>
          <w:szCs w:val="24"/>
          <w:shd w:fill="auto" w:val="clear"/>
          <w:lang w:eastAsia="ru-RU"/>
        </w:rPr>
        <w:tab/>
      </w:r>
      <w:r>
        <w:rPr>
          <w:rFonts w:cs="Times New Roman"/>
          <w:b w:val="false"/>
          <w:bCs w:val="false"/>
          <w:i w:val="false"/>
          <w:caps w:val="false"/>
          <w:smallCaps w:val="false"/>
          <w:color w:val="000000"/>
          <w:spacing w:val="0"/>
          <w:sz w:val="24"/>
          <w:szCs w:val="24"/>
          <w:highlight w:val="white"/>
          <w:shd w:fill="auto" w:val="clear"/>
          <w:lang w:eastAsia="ru-RU"/>
        </w:rPr>
        <w:t xml:space="preserve">расходный материал для лаборатории  (извещение от 19.03.2025 № </w:t>
      </w:r>
      <w:r>
        <w:rPr>
          <w:rFonts w:cs="Times New Roman"/>
          <w:b w:val="false"/>
          <w:bCs w:val="false"/>
          <w:i w:val="false"/>
          <w:caps w:val="false"/>
          <w:smallCaps w:val="false"/>
          <w:strike w:val="false"/>
          <w:dstrike w:val="false"/>
          <w:spacing w:val="0"/>
          <w:sz w:val="24"/>
          <w:szCs w:val="24"/>
          <w:highlight w:val="white"/>
          <w:shd w:fill="auto" w:val="clear"/>
          <w:lang w:eastAsia="ru-RU"/>
        </w:rPr>
        <w:t>0813500000125004444</w:t>
      </w:r>
      <w:r>
        <w:rPr>
          <w:rFonts w:cs="Times New Roman"/>
          <w:b w:val="false"/>
          <w:bCs w:val="false"/>
          <w:i w:val="false"/>
          <w:caps w:val="false"/>
          <w:smallCaps w:val="false"/>
          <w:strike w:val="false"/>
          <w:dstrike w:val="false"/>
          <w:color w:val="000000"/>
          <w:spacing w:val="0"/>
          <w:sz w:val="24"/>
          <w:szCs w:val="24"/>
          <w:highlight w:val="white"/>
          <w:u w:val="none"/>
          <w:shd w:fill="auto" w:val="clear"/>
          <w:lang w:eastAsia="ru-RU"/>
        </w:rPr>
        <w:t>).</w:t>
      </w:r>
    </w:p>
    <w:p>
      <w:pPr>
        <w:pStyle w:val="Normal"/>
        <w:tabs>
          <w:tab w:val="clear" w:pos="709"/>
          <w:tab w:val="left" w:pos="284" w:leader="none"/>
          <w:tab w:val="left" w:pos="1276" w:leader="none"/>
        </w:tabs>
        <w:spacing w:lineRule="auto" w:line="240" w:before="0" w:after="0"/>
        <w:ind w:firstLine="709"/>
        <w:contextualSpacing/>
        <w:jc w:val="both"/>
        <w:rPr>
          <w:sz w:val="24"/>
          <w:szCs w:val="24"/>
          <w:highlight w:val="white"/>
        </w:rPr>
      </w:pPr>
      <w:r>
        <w:rPr>
          <w:rFonts w:cs="Times New Roman" w:ascii="Times New Roman" w:hAnsi="Times New Roman"/>
          <w:bCs/>
          <w:color w:val="000000"/>
          <w:sz w:val="24"/>
          <w:szCs w:val="24"/>
          <w:highlight w:val="white"/>
          <w:shd w:fill="FFFF00" w:val="clear"/>
          <w:lang w:eastAsia="ru-RU"/>
        </w:rPr>
        <w:t>8. 187 контрактов, заключенных Заказчиком на основании пункта 4 части 1 статьи 93</w:t>
      </w:r>
      <w:r>
        <w:rPr>
          <w:rFonts w:cs="Times New Roman" w:ascii="Times New Roman" w:hAnsi="Times New Roman"/>
          <w:bCs/>
          <w:color w:val="000000"/>
          <w:sz w:val="24"/>
          <w:szCs w:val="24"/>
          <w:highlight w:val="white"/>
          <w:shd w:fill="FFFFFF" w:val="clear"/>
          <w:lang w:eastAsia="ru-RU"/>
        </w:rPr>
        <w:t xml:space="preserve"> </w:t>
      </w:r>
      <w:r>
        <w:rPr>
          <w:rFonts w:cs="Times New Roman" w:ascii="Times New Roman" w:hAnsi="Times New Roman"/>
          <w:bCs/>
          <w:color w:val="000000"/>
          <w:sz w:val="24"/>
          <w:szCs w:val="24"/>
          <w:highlight w:val="white"/>
          <w:shd w:fill="FFFF00" w:val="clear"/>
          <w:lang w:eastAsia="ru-RU"/>
        </w:rPr>
        <w:t>Федерального закона № 44-ФЗ.</w:t>
      </w:r>
    </w:p>
    <w:p>
      <w:pPr>
        <w:pStyle w:val="Normal"/>
        <w:tabs>
          <w:tab w:val="clear" w:pos="709"/>
          <w:tab w:val="left" w:pos="284" w:leader="none"/>
          <w:tab w:val="left" w:pos="1276" w:leader="none"/>
        </w:tabs>
        <w:spacing w:lineRule="auto" w:line="240" w:before="0" w:after="0"/>
        <w:ind w:hanging="0"/>
        <w:contextualSpacing/>
        <w:jc w:val="both"/>
        <w:rPr>
          <w:rFonts w:ascii="Times New Roman" w:hAnsi="Times New Roman" w:cs="Times New Roman"/>
          <w:color w:val="FF0000"/>
          <w:sz w:val="24"/>
          <w:szCs w:val="24"/>
          <w:highlight w:val="white"/>
          <w:shd w:fill="FFFF00" w:val="clear"/>
        </w:rPr>
      </w:pPr>
      <w:r>
        <w:rPr>
          <w:rFonts w:cs="Times New Roman" w:ascii="Times New Roman" w:hAnsi="Times New Roman"/>
          <w:color w:val="FF0000"/>
          <w:sz w:val="24"/>
          <w:szCs w:val="24"/>
          <w:highlight w:val="white"/>
          <w:shd w:fill="FFFF00" w:val="clear"/>
        </w:rPr>
      </w:r>
    </w:p>
    <w:p>
      <w:pPr>
        <w:pStyle w:val="Normal"/>
        <w:tabs>
          <w:tab w:val="clear" w:pos="709"/>
          <w:tab w:val="left" w:pos="284" w:leader="none"/>
          <w:tab w:val="left" w:pos="1276" w:leader="none"/>
        </w:tabs>
        <w:spacing w:lineRule="auto" w:line="240" w:before="0" w:after="0"/>
        <w:ind w:firstLine="709"/>
        <w:contextualSpacing/>
        <w:jc w:val="both"/>
        <w:rPr>
          <w:sz w:val="24"/>
          <w:szCs w:val="24"/>
        </w:rPr>
      </w:pPr>
      <w:r>
        <w:rPr>
          <w:rFonts w:cs="Times New Roman" w:ascii="Times New Roman" w:hAnsi="Times New Roman"/>
          <w:b/>
          <w:bCs/>
          <w:color w:val="000000"/>
          <w:sz w:val="24"/>
          <w:szCs w:val="24"/>
          <w:shd w:fill="auto" w:val="clear"/>
          <w:lang w:eastAsia="ru-RU"/>
        </w:rPr>
        <w:t>Проверка проводилась по следующим направлениям:</w:t>
      </w:r>
    </w:p>
    <w:p>
      <w:pPr>
        <w:pStyle w:val="Normal"/>
        <w:tabs>
          <w:tab w:val="clear" w:pos="709"/>
          <w:tab w:val="left" w:pos="284" w:leader="none"/>
          <w:tab w:val="left" w:pos="1276" w:leader="none"/>
        </w:tabs>
        <w:spacing w:lineRule="auto" w:line="240" w:before="0" w:after="0"/>
        <w:ind w:firstLine="709"/>
        <w:contextualSpacing/>
        <w:jc w:val="both"/>
        <w:rPr>
          <w:sz w:val="24"/>
          <w:szCs w:val="24"/>
        </w:rPr>
      </w:pPr>
      <w:r>
        <w:rPr>
          <w:rFonts w:ascii="Times New Roman" w:hAnsi="Times New Roman"/>
          <w:bCs/>
          <w:color w:val="000000"/>
          <w:sz w:val="24"/>
          <w:szCs w:val="24"/>
          <w:shd w:fill="auto" w:val="clear"/>
          <w:lang w:eastAsia="ru-RU"/>
        </w:rPr>
        <w:t>1. Организация работы Заказчика по осуществлению закупок товаров, работ, услуг.</w:t>
      </w:r>
    </w:p>
    <w:p>
      <w:pPr>
        <w:pStyle w:val="Normal"/>
        <w:tabs>
          <w:tab w:val="clear" w:pos="709"/>
          <w:tab w:val="left" w:pos="284" w:leader="none"/>
          <w:tab w:val="left" w:pos="1276" w:leader="none"/>
        </w:tabs>
        <w:spacing w:lineRule="auto" w:line="240" w:before="0" w:after="0"/>
        <w:ind w:firstLine="709"/>
        <w:contextualSpacing/>
        <w:jc w:val="both"/>
        <w:rPr>
          <w:sz w:val="24"/>
          <w:szCs w:val="24"/>
        </w:rPr>
      </w:pPr>
      <w:r>
        <w:rPr>
          <w:rFonts w:ascii="Times New Roman" w:hAnsi="Times New Roman"/>
          <w:color w:val="000000"/>
          <w:sz w:val="24"/>
          <w:szCs w:val="24"/>
          <w:shd w:fill="auto" w:val="clear"/>
          <w:lang w:eastAsia="ru-RU"/>
        </w:rPr>
        <w:t xml:space="preserve">2. Осуществление Заказчиком закупок конкурентным способом, закупок у единственного поставщика (исполнителя, подрядчика) в проверяемом периоде, в том числе своевременность и достоверность представления информации о заключении, изменении, исполнении государственных контрактов в реестр контрактов, заключенных заказчиками. </w:t>
      </w:r>
    </w:p>
    <w:p>
      <w:pPr>
        <w:pStyle w:val="Normal"/>
        <w:tabs>
          <w:tab w:val="clear" w:pos="709"/>
          <w:tab w:val="left" w:pos="284" w:leader="none"/>
          <w:tab w:val="left" w:pos="1276" w:leader="none"/>
        </w:tabs>
        <w:spacing w:lineRule="auto" w:line="240" w:before="0" w:after="0"/>
        <w:ind w:firstLine="709"/>
        <w:contextualSpacing/>
        <w:jc w:val="both"/>
        <w:rPr>
          <w:rFonts w:ascii="Times New Roman" w:hAnsi="Times New Roman" w:cs="Times New Roman"/>
          <w:b/>
          <w:bCs/>
          <w:color w:val="auto"/>
          <w:sz w:val="24"/>
          <w:szCs w:val="24"/>
          <w:highlight w:val="none"/>
          <w:shd w:fill="FFFF00" w:val="clear"/>
        </w:rPr>
      </w:pPr>
      <w:r>
        <w:rPr>
          <w:rFonts w:cs="Times New Roman" w:ascii="Times New Roman" w:hAnsi="Times New Roman"/>
          <w:b/>
          <w:bCs/>
          <w:color w:val="000000"/>
          <w:sz w:val="24"/>
          <w:szCs w:val="24"/>
          <w:shd w:fill="FFFF00" w:val="clear"/>
        </w:rPr>
      </w:r>
    </w:p>
    <w:p>
      <w:pPr>
        <w:pStyle w:val="Normal"/>
        <w:tabs>
          <w:tab w:val="clear" w:pos="709"/>
          <w:tab w:val="left" w:pos="284" w:leader="none"/>
          <w:tab w:val="left" w:pos="1276" w:leader="none"/>
        </w:tabs>
        <w:spacing w:lineRule="auto" w:line="240" w:before="0" w:after="0"/>
        <w:ind w:firstLine="709"/>
        <w:contextualSpacing/>
        <w:jc w:val="both"/>
        <w:rPr>
          <w:sz w:val="24"/>
          <w:szCs w:val="24"/>
        </w:rPr>
      </w:pPr>
      <w:r>
        <w:rPr>
          <w:rFonts w:cs="Times New Roman" w:ascii="Times New Roman" w:hAnsi="Times New Roman"/>
          <w:b/>
          <w:bCs/>
          <w:color w:val="000000"/>
          <w:sz w:val="24"/>
          <w:szCs w:val="24"/>
          <w:shd w:fill="auto" w:val="clear"/>
          <w:lang w:eastAsia="ru-RU"/>
        </w:rPr>
        <w:t>Организация работы Заказчика по осуществлению закупок товаров, работ, услуг.</w:t>
      </w:r>
      <w:r>
        <w:rPr>
          <w:rFonts w:cs="Times New Roman" w:ascii="Times New Roman" w:hAnsi="Times New Roman"/>
          <w:color w:val="000000"/>
          <w:sz w:val="24"/>
          <w:szCs w:val="24"/>
          <w:shd w:fill="auto" w:val="clear"/>
          <w:lang w:eastAsia="ru-RU"/>
        </w:rPr>
        <w:t xml:space="preserve">  </w:t>
      </w:r>
    </w:p>
    <w:p>
      <w:pPr>
        <w:pStyle w:val="Normal"/>
        <w:tabs>
          <w:tab w:val="clear" w:pos="709"/>
          <w:tab w:val="left" w:pos="284" w:leader="none"/>
          <w:tab w:val="left" w:pos="1276" w:leader="none"/>
        </w:tabs>
        <w:spacing w:lineRule="auto" w:line="240" w:before="0" w:after="0"/>
        <w:ind w:firstLine="709"/>
        <w:contextualSpacing/>
        <w:jc w:val="both"/>
        <w:rPr/>
      </w:pPr>
      <w:r>
        <w:rPr>
          <w:rFonts w:eastAsia="Times New Roman" w:cs="Times New Roman" w:ascii="Times New Roman" w:hAnsi="Times New Roman"/>
          <w:color w:val="000000"/>
          <w:sz w:val="24"/>
          <w:szCs w:val="24"/>
          <w:shd w:fill="auto" w:val="clear"/>
          <w:lang w:eastAsia="ru-RU"/>
        </w:rPr>
        <w:t xml:space="preserve">Распоряжением </w:t>
      </w:r>
      <w:r>
        <w:rPr>
          <w:rFonts w:cs="Times New Roman" w:ascii="Times New Roman" w:hAnsi="Times New Roman"/>
          <w:color w:val="000000"/>
          <w:sz w:val="24"/>
          <w:szCs w:val="24"/>
          <w:shd w:fill="auto" w:val="clear"/>
          <w:lang w:eastAsia="ru-RU"/>
        </w:rPr>
        <w:t xml:space="preserve">Министерства здравоохранения Удмуртской Республики </w:t>
      </w:r>
      <w:r>
        <w:rPr>
          <w:rFonts w:cs="Times New Roman" w:ascii="Times New Roman" w:hAnsi="Times New Roman"/>
          <w:b w:val="false"/>
          <w:bCs w:val="false"/>
          <w:color w:val="000000"/>
          <w:sz w:val="24"/>
          <w:szCs w:val="24"/>
          <w:shd w:fill="auto" w:val="clear"/>
          <w:lang w:eastAsia="ru-RU"/>
        </w:rPr>
        <w:t>от 19.10.2023 № 542-к «Об исполняющем обязанности главного врача бюджетного учреждения здравоохранения Удмуртской Республики «</w:t>
      </w:r>
      <w:hyperlink r:id="rId8" w:tgtFrame="https://zakupki.gov.ru/epz/organization/view/info.html?organizationId=640098">
        <w:r>
          <w:rPr>
            <w:rStyle w:val="Hyperlink"/>
            <w:rFonts w:cs="Times New Roman" w:ascii="Times New Roman" w:hAnsi="Times New Roman"/>
            <w:b w:val="false"/>
            <w:bCs w:val="false"/>
            <w:i w:val="false"/>
            <w:iCs/>
            <w:caps w:val="false"/>
            <w:smallCaps w:val="false"/>
            <w:strike w:val="false"/>
            <w:dstrike w:val="false"/>
            <w:color w:val="000000"/>
            <w:spacing w:val="0"/>
            <w:sz w:val="24"/>
            <w:szCs w:val="24"/>
            <w:u w:val="none"/>
            <w:shd w:fill="auto" w:val="clear"/>
            <w:lang w:val="ru-RU" w:eastAsia="ru-RU"/>
          </w:rPr>
          <w:t>Игринская районная больница Министерства здравоохранения Удмуртской Республики</w:t>
        </w:r>
      </w:hyperlink>
      <w:r>
        <w:rPr>
          <w:rFonts w:cs="Times New Roman" w:ascii="Times New Roman" w:hAnsi="Times New Roman"/>
          <w:b w:val="false"/>
          <w:bCs w:val="false"/>
          <w:color w:val="000000"/>
          <w:sz w:val="24"/>
          <w:szCs w:val="24"/>
          <w:shd w:fill="auto" w:val="clear"/>
          <w:lang w:eastAsia="ru-RU"/>
        </w:rPr>
        <w:t>»</w:t>
      </w:r>
      <w:r>
        <w:rPr>
          <w:rFonts w:eastAsia="Times New Roman" w:cs="Times New Roman" w:ascii="Times New Roman" w:hAnsi="Times New Roman"/>
          <w:color w:val="000000"/>
          <w:sz w:val="24"/>
          <w:szCs w:val="24"/>
          <w:shd w:fill="auto" w:val="clear"/>
          <w:lang w:eastAsia="ru-RU"/>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sz w:val="24"/>
          <w:szCs w:val="24"/>
          <w:shd w:fill="auto" w:val="clear"/>
          <w:lang w:eastAsia="ru-RU"/>
        </w:rPr>
        <w:t>&lt;…..&gt;</w:t>
      </w:r>
      <w:r>
        <w:rPr>
          <w:rFonts w:eastAsia="Times New Roman" w:cs="Times New Roman" w:ascii="Times New Roman" w:hAnsi="Times New Roman"/>
          <w:b w:val="false"/>
          <w:bCs w:val="false"/>
          <w:color w:val="000000"/>
          <w:sz w:val="24"/>
          <w:szCs w:val="24"/>
          <w:shd w:fill="auto" w:val="clear"/>
          <w:lang w:eastAsia="ru-RU"/>
        </w:rPr>
        <w:t xml:space="preserve"> </w:t>
      </w:r>
      <w:r>
        <w:rPr>
          <w:rFonts w:eastAsia="Times New Roman" w:cs="Times New Roman" w:ascii="Times New Roman" w:hAnsi="Times New Roman"/>
          <w:color w:val="000000"/>
          <w:sz w:val="24"/>
          <w:szCs w:val="24"/>
          <w:shd w:fill="auto" w:val="clear"/>
          <w:lang w:eastAsia="ru-RU"/>
        </w:rPr>
        <w:t xml:space="preserve">назначена </w:t>
      </w:r>
      <w:r>
        <w:rPr>
          <w:rFonts w:eastAsia="Times New Roman" w:cs="Times New Roman" w:ascii="Times New Roman" w:hAnsi="Times New Roman"/>
          <w:b w:val="false"/>
          <w:bCs w:val="false"/>
          <w:color w:val="000000"/>
          <w:sz w:val="24"/>
          <w:szCs w:val="24"/>
          <w:shd w:fill="auto" w:val="clear"/>
          <w:lang w:eastAsia="ru-RU"/>
        </w:rPr>
        <w:t xml:space="preserve">исполняющим обязанности </w:t>
      </w:r>
      <w:r>
        <w:rPr>
          <w:rFonts w:eastAsia="Times New Roman" w:cs="Times New Roman" w:ascii="Times New Roman" w:hAnsi="Times New Roman"/>
          <w:color w:val="000000"/>
          <w:sz w:val="24"/>
          <w:szCs w:val="24"/>
          <w:shd w:fill="auto" w:val="clear"/>
          <w:lang w:eastAsia="ru-RU"/>
        </w:rPr>
        <w:t xml:space="preserve">главного врача </w:t>
      </w:r>
      <w:r>
        <w:rPr>
          <w:rFonts w:eastAsia="Times New Roman" w:cs="Times New Roman" w:ascii="Times New Roman" w:hAnsi="Times New Roman"/>
          <w:b w:val="false"/>
          <w:bCs w:val="false"/>
          <w:i w:val="false"/>
          <w:caps w:val="false"/>
          <w:smallCaps w:val="false"/>
          <w:strike w:val="false"/>
          <w:dstrike w:val="false"/>
          <w:color w:val="000000"/>
          <w:spacing w:val="0"/>
          <w:sz w:val="24"/>
          <w:szCs w:val="24"/>
          <w:u w:val="none"/>
          <w:shd w:fill="auto" w:val="clear"/>
          <w:lang w:eastAsia="ru-RU"/>
        </w:rPr>
        <w:t>БУЗ УР «Игринская РБ МЗ УР»</w:t>
      </w:r>
      <w:r>
        <w:rPr>
          <w:rFonts w:eastAsia="Times New Roman" w:cs="Times New Roman" w:ascii="Times New Roman" w:hAnsi="Times New Roman"/>
          <w:color w:val="000000"/>
          <w:sz w:val="24"/>
          <w:szCs w:val="24"/>
          <w:shd w:fill="auto" w:val="clear"/>
          <w:lang w:eastAsia="ru-RU"/>
        </w:rPr>
        <w:t>.</w:t>
      </w:r>
    </w:p>
    <w:p>
      <w:pPr>
        <w:pStyle w:val="Normal"/>
        <w:tabs>
          <w:tab w:val="clear" w:pos="709"/>
          <w:tab w:val="left" w:pos="993" w:leader="none"/>
        </w:tabs>
        <w:spacing w:lineRule="auto" w:line="240" w:before="0" w:after="0"/>
        <w:ind w:firstLine="709"/>
        <w:contextualSpacing/>
        <w:jc w:val="both"/>
        <w:rPr/>
      </w:pPr>
      <w:r>
        <w:rPr>
          <w:rFonts w:eastAsia="Times New Roman" w:cs="Times New Roman" w:ascii="Times New Roman" w:hAnsi="Times New Roman"/>
          <w:b w:val="false"/>
          <w:bCs w:val="false"/>
          <w:color w:val="000000"/>
          <w:sz w:val="24"/>
          <w:szCs w:val="24"/>
          <w:shd w:fill="auto" w:val="clear"/>
          <w:lang w:eastAsia="ru-RU"/>
        </w:rPr>
        <w:t xml:space="preserve">Распоряжением Министерства здравоохранения Удмуртской Республики от 15.12.2023 № 625-к </w:t>
      </w:r>
      <w:r>
        <w:rPr>
          <w:rFonts w:eastAsia="Times New Roman" w:cs="Times New Roman" w:ascii="Times New Roman" w:hAnsi="Times New Roman"/>
          <w:b w:val="false"/>
          <w:bCs w:val="false"/>
          <w:i w:val="false"/>
          <w:caps w:val="false"/>
          <w:smallCaps w:val="false"/>
          <w:strike w:val="false"/>
          <w:dstrike w:val="false"/>
          <w:color w:val="000000"/>
          <w:spacing w:val="0"/>
          <w:sz w:val="24"/>
          <w:szCs w:val="24"/>
          <w:shd w:fill="auto" w:val="clear"/>
          <w:lang w:eastAsia="ru-RU"/>
        </w:rPr>
        <w:t>&lt;…..&gt;</w:t>
      </w:r>
      <w:r>
        <w:rPr>
          <w:rFonts w:eastAsia="Times New Roman" w:cs="Times New Roman" w:ascii="Times New Roman" w:hAnsi="Times New Roman"/>
          <w:b w:val="false"/>
          <w:bCs w:val="false"/>
          <w:color w:val="000000"/>
          <w:sz w:val="24"/>
          <w:szCs w:val="24"/>
          <w:shd w:fill="auto" w:val="clear"/>
          <w:lang w:eastAsia="ru-RU"/>
        </w:rPr>
        <w:t xml:space="preserve"> переведена на должность  главного врача </w:t>
      </w:r>
      <w:r>
        <w:rPr>
          <w:rFonts w:eastAsia="Times New Roman" w:cs="Times New Roman" w:ascii="Times New Roman" w:hAnsi="Times New Roman"/>
          <w:b w:val="false"/>
          <w:bCs w:val="false"/>
          <w:i w:val="false"/>
          <w:caps w:val="false"/>
          <w:smallCaps w:val="false"/>
          <w:strike w:val="false"/>
          <w:dstrike w:val="false"/>
          <w:color w:val="000000"/>
          <w:spacing w:val="0"/>
          <w:sz w:val="24"/>
          <w:szCs w:val="24"/>
          <w:u w:val="none"/>
          <w:shd w:fill="auto" w:val="clear"/>
          <w:lang w:eastAsia="ru-RU"/>
        </w:rPr>
        <w:t>БУЗ УР «Игринская РБ МЗ УР».</w:t>
      </w:r>
    </w:p>
    <w:p>
      <w:pPr>
        <w:pStyle w:val="Normal"/>
        <w:tabs>
          <w:tab w:val="clear" w:pos="709"/>
          <w:tab w:val="left" w:pos="993" w:leader="none"/>
        </w:tabs>
        <w:spacing w:lineRule="auto" w:line="240" w:before="0" w:after="0"/>
        <w:ind w:firstLine="709"/>
        <w:contextualSpacing/>
        <w:jc w:val="both"/>
        <w:rPr>
          <w:sz w:val="24"/>
          <w:szCs w:val="24"/>
        </w:rPr>
      </w:pPr>
      <w:r>
        <w:rPr>
          <w:rFonts w:eastAsia="Times New Roman" w:cs="Times New Roman" w:ascii="Times New Roman" w:hAnsi="Times New Roman"/>
          <w:color w:val="000000"/>
          <w:sz w:val="24"/>
          <w:szCs w:val="24"/>
          <w:shd w:fill="auto" w:val="clear"/>
          <w:lang w:eastAsia="ru-RU"/>
        </w:rPr>
        <w:t xml:space="preserve">Приказом </w:t>
      </w:r>
      <w:r>
        <w:rPr>
          <w:rFonts w:eastAsia="Times New Roman" w:cs="Times New Roman" w:ascii="Times New Roman" w:hAnsi="Times New Roman"/>
          <w:b w:val="false"/>
          <w:bCs w:val="false"/>
          <w:i w:val="false"/>
          <w:caps w:val="false"/>
          <w:smallCaps w:val="false"/>
          <w:strike w:val="false"/>
          <w:dstrike w:val="false"/>
          <w:color w:val="000000"/>
          <w:spacing w:val="0"/>
          <w:sz w:val="24"/>
          <w:szCs w:val="24"/>
          <w:u w:val="none"/>
          <w:shd w:fill="auto" w:val="clear"/>
          <w:lang w:eastAsia="ru-RU"/>
        </w:rPr>
        <w:t>БУЗ УР «Игринская РБ МЗ УР»</w:t>
      </w:r>
      <w:r>
        <w:rPr>
          <w:rFonts w:eastAsia="Times New Roman" w:cs="Times New Roman" w:ascii="Times New Roman" w:hAnsi="Times New Roman"/>
          <w:color w:val="000000"/>
          <w:sz w:val="24"/>
          <w:szCs w:val="24"/>
          <w:shd w:fill="auto" w:val="clear"/>
          <w:lang w:eastAsia="ru-RU"/>
        </w:rPr>
        <w:t xml:space="preserve"> от 24.07.2023 № 210/1 «О назначении ответственных лиц» ответственными лицами по закупкам в рамках </w:t>
      </w:r>
      <w:r>
        <w:rPr>
          <w:rFonts w:eastAsia="Times New Roman" w:cs="Times New Roman" w:ascii="Times New Roman" w:hAnsi="Times New Roman"/>
          <w:bCs/>
          <w:color w:val="000000"/>
          <w:sz w:val="24"/>
          <w:szCs w:val="24"/>
          <w:shd w:fill="auto" w:val="clear"/>
          <w:lang w:eastAsia="ru-RU"/>
        </w:rPr>
        <w:t xml:space="preserve">Федерального закона № 44-ФЗ назначены специалисты по закупкам: </w:t>
      </w:r>
      <w:r>
        <w:rPr>
          <w:rFonts w:eastAsia="Times New Roman" w:cs="Times New Roman" w:ascii="Times New Roman" w:hAnsi="Times New Roman"/>
          <w:b w:val="false"/>
          <w:bCs w:val="false"/>
          <w:color w:val="000000"/>
          <w:sz w:val="24"/>
          <w:szCs w:val="24"/>
          <w:shd w:fill="auto" w:val="clear"/>
          <w:lang w:eastAsia="ru-RU"/>
        </w:rPr>
        <w:t>&lt;…..&gt;</w:t>
      </w:r>
    </w:p>
    <w:p>
      <w:pPr>
        <w:pStyle w:val="Normal"/>
        <w:tabs>
          <w:tab w:val="clear" w:pos="709"/>
          <w:tab w:val="left" w:pos="993" w:leader="none"/>
        </w:tabs>
        <w:spacing w:lineRule="auto" w:line="240" w:before="0" w:after="0"/>
        <w:ind w:firstLine="709"/>
        <w:contextualSpacing/>
        <w:jc w:val="both"/>
        <w:rPr>
          <w:sz w:val="24"/>
          <w:szCs w:val="24"/>
        </w:rPr>
      </w:pPr>
      <w:r>
        <w:rPr>
          <w:rFonts w:eastAsia="Times New Roman" w:cs="Times New Roman" w:ascii="Times New Roman" w:hAnsi="Times New Roman"/>
          <w:b w:val="false"/>
          <w:bCs w:val="false"/>
          <w:i w:val="false"/>
          <w:caps w:val="false"/>
          <w:smallCaps w:val="false"/>
          <w:strike w:val="false"/>
          <w:dstrike w:val="false"/>
          <w:color w:val="000000"/>
          <w:spacing w:val="0"/>
          <w:sz w:val="24"/>
          <w:szCs w:val="24"/>
          <w:u w:val="none"/>
          <w:shd w:fill="auto" w:val="clear"/>
          <w:lang w:eastAsia="ru-RU"/>
        </w:rPr>
        <w:t xml:space="preserve">В БУЗ УР «Игринская РБ МЗ УР» контрактная служба, контрактный управляющий отсутствует. </w:t>
      </w:r>
    </w:p>
    <w:p>
      <w:pPr>
        <w:pStyle w:val="Normal"/>
        <w:tabs>
          <w:tab w:val="clear" w:pos="709"/>
          <w:tab w:val="left" w:pos="284" w:leader="none"/>
          <w:tab w:val="left" w:pos="1276" w:leader="none"/>
        </w:tabs>
        <w:spacing w:lineRule="auto" w:line="240" w:before="0" w:after="0"/>
        <w:ind w:firstLine="709"/>
        <w:contextualSpacing/>
        <w:jc w:val="both"/>
        <w:rPr>
          <w:sz w:val="24"/>
          <w:szCs w:val="24"/>
        </w:rPr>
      </w:pPr>
      <w:r>
        <w:rPr>
          <w:rFonts w:eastAsia="Times New Roman" w:cs="Times New Roman" w:ascii="Times New Roman" w:hAnsi="Times New Roman"/>
          <w:color w:val="000000"/>
          <w:sz w:val="24"/>
          <w:szCs w:val="24"/>
          <w:shd w:fill="auto" w:val="clear"/>
          <w:lang w:eastAsia="ru-RU"/>
        </w:rPr>
        <w:t xml:space="preserve">Во исполнение части 6 статьи 38 Федерального закона № 44-ФЗ </w:t>
      </w:r>
      <w:r>
        <w:rPr>
          <w:rFonts w:eastAsia="Times New Roman" w:cs="Times New Roman" w:ascii="Times New Roman" w:hAnsi="Times New Roman"/>
          <w:bCs/>
          <w:color w:val="000000"/>
          <w:sz w:val="24"/>
          <w:szCs w:val="24"/>
          <w:shd w:fill="auto" w:val="clear"/>
          <w:lang w:eastAsia="ru-RU"/>
        </w:rPr>
        <w:t>специалисты по закупкам</w:t>
      </w:r>
      <w:r>
        <w:rPr>
          <w:rFonts w:eastAsia="Times New Roman" w:cs="Times New Roman" w:ascii="Times New Roman" w:hAnsi="Times New Roman"/>
          <w:color w:val="000000"/>
          <w:sz w:val="24"/>
          <w:szCs w:val="24"/>
          <w:shd w:fill="auto" w:val="clear"/>
          <w:lang w:eastAsia="ru-RU"/>
        </w:rPr>
        <w:t xml:space="preserve"> </w:t>
      </w:r>
      <w:r>
        <w:rPr>
          <w:rFonts w:eastAsia="Times New Roman" w:cs="Times New Roman" w:ascii="Times New Roman" w:hAnsi="Times New Roman"/>
          <w:b w:val="false"/>
          <w:bCs w:val="false"/>
          <w:i w:val="false"/>
          <w:caps w:val="false"/>
          <w:smallCaps w:val="false"/>
          <w:strike w:val="false"/>
          <w:dstrike w:val="false"/>
          <w:color w:val="000000"/>
          <w:spacing w:val="0"/>
          <w:sz w:val="24"/>
          <w:szCs w:val="24"/>
          <w:u w:val="none"/>
          <w:shd w:fill="auto" w:val="clear"/>
          <w:lang w:eastAsia="ru-RU"/>
        </w:rPr>
        <w:t>БУЗ УР «Игринская РБ МЗ УР»</w:t>
      </w:r>
      <w:r>
        <w:rPr>
          <w:rFonts w:eastAsia="Times New Roman" w:cs="Times New Roman" w:ascii="Times New Roman" w:hAnsi="Times New Roman"/>
          <w:color w:val="000000"/>
          <w:sz w:val="24"/>
          <w:szCs w:val="24"/>
          <w:shd w:fill="auto" w:val="clear"/>
          <w:lang w:eastAsia="ru-RU"/>
        </w:rPr>
        <w:t xml:space="preserve"> прошли обучение по повышению квалификации в сфере закупок. </w:t>
      </w:r>
    </w:p>
    <w:p>
      <w:pPr>
        <w:pStyle w:val="Normal"/>
        <w:spacing w:lineRule="auto" w:line="240" w:before="0" w:after="0"/>
        <w:ind w:firstLine="709" w:right="0"/>
        <w:contextualSpacing/>
        <w:jc w:val="both"/>
        <w:rPr/>
      </w:pPr>
      <w:r>
        <w:rPr>
          <w:rFonts w:cs="Times New Roman" w:ascii="Times New Roman" w:hAnsi="Times New Roman"/>
          <w:sz w:val="24"/>
          <w:szCs w:val="24"/>
          <w:shd w:fill="auto" w:val="clear"/>
          <w:lang w:eastAsia="ru-RU"/>
        </w:rPr>
        <w:t xml:space="preserve">В соответствии с распоряжением Правительства Удмуртской Республики от 08.11.2017 № 1401-р «О создании государственного казенного учреждения Удмуртской Республики «Региональный центр закупок Удмуртской Республики» государственное казенное учреждение Удмуртской Республики «Региональный центр закупок Удмуртской Республики» является уполномоченным учреждением на определение поставщиков (подрядчиков, исполнителей) для заказчиков, возложенных законами Удмуртской Республики и нормативными правовыми актами Правительства Удмуртской Республики, принятыми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pPr>
        <w:pStyle w:val="Normal"/>
        <w:tabs>
          <w:tab w:val="clear" w:pos="709"/>
          <w:tab w:val="left" w:pos="284" w:leader="none"/>
          <w:tab w:val="left" w:pos="1276" w:leader="none"/>
        </w:tabs>
        <w:spacing w:lineRule="auto" w:line="240" w:before="0" w:after="0"/>
        <w:ind w:firstLine="709"/>
        <w:contextualSpacing/>
        <w:jc w:val="both"/>
        <w:rPr>
          <w:rFonts w:ascii="Times New Roman" w:hAnsi="Times New Roman" w:eastAsia="Times New Roman" w:cs="Times New Roman"/>
          <w:color w:val="000000"/>
          <w:sz w:val="24"/>
          <w:szCs w:val="24"/>
          <w:highlight w:val="none"/>
          <w:lang w:eastAsia="ru-RU"/>
        </w:rPr>
      </w:pPr>
      <w:r>
        <w:rPr>
          <w:rFonts w:eastAsia="Times New Roman" w:cs="Times New Roman" w:ascii="Times New Roman" w:hAnsi="Times New Roman"/>
          <w:color w:val="000000"/>
          <w:sz w:val="24"/>
          <w:szCs w:val="24"/>
          <w:shd w:fill="auto" w:val="clear"/>
          <w:lang w:eastAsia="ru-RU"/>
        </w:rPr>
        <w:t>Запрашиваемые Министерством документы, необходимые для проведения проверки, представлены в полном объеме.</w:t>
      </w:r>
    </w:p>
    <w:p>
      <w:pPr>
        <w:pStyle w:val="Normal"/>
        <w:tabs>
          <w:tab w:val="clear" w:pos="709"/>
          <w:tab w:val="left" w:pos="284" w:leader="none"/>
          <w:tab w:val="left" w:pos="1276" w:leader="none"/>
        </w:tabs>
        <w:spacing w:lineRule="auto" w:line="240" w:before="0" w:after="0"/>
        <w:ind w:firstLine="709"/>
        <w:contextualSpacing/>
        <w:jc w:val="both"/>
        <w:rPr>
          <w:rFonts w:ascii="Times New Roman" w:hAnsi="Times New Roman" w:eastAsia="Times New Roman" w:cs="Times New Roman"/>
          <w:color w:val="auto"/>
          <w:sz w:val="24"/>
          <w:szCs w:val="24"/>
          <w:highlight w:val="none"/>
          <w:shd w:fill="auto" w:val="clear"/>
        </w:rPr>
      </w:pPr>
      <w:r>
        <w:rPr>
          <w:rFonts w:eastAsia="Times New Roman" w:cs="Times New Roman" w:ascii="Times New Roman" w:hAnsi="Times New Roman"/>
          <w:color w:val="000000"/>
          <w:sz w:val="24"/>
          <w:szCs w:val="24"/>
          <w:shd w:fill="auto" w:val="clear"/>
        </w:rPr>
      </w:r>
    </w:p>
    <w:p>
      <w:pPr>
        <w:pStyle w:val="Normal"/>
        <w:tabs>
          <w:tab w:val="clear" w:pos="709"/>
          <w:tab w:val="left" w:pos="284" w:leader="none"/>
        </w:tabs>
        <w:spacing w:lineRule="auto" w:line="240" w:before="0" w:after="0"/>
        <w:ind w:firstLine="709"/>
        <w:contextualSpacing/>
        <w:jc w:val="both"/>
        <w:rPr>
          <w:sz w:val="24"/>
          <w:szCs w:val="24"/>
        </w:rPr>
      </w:pPr>
      <w:r>
        <w:rPr>
          <w:rFonts w:cs="Times New Roman" w:ascii="Times New Roman" w:hAnsi="Times New Roman"/>
          <w:b/>
          <w:bCs/>
          <w:color w:val="000000"/>
          <w:sz w:val="24"/>
          <w:szCs w:val="24"/>
          <w:shd w:fill="auto" w:val="clear"/>
          <w:lang w:eastAsia="ru-RU"/>
        </w:rPr>
        <w:t>Осуществление Заказчиком конкурентных закупок, закупок у единственного поставщика (исполнителя, подрядчика) в проверяемом периоде, в том числе своевременность и достоверность направления информации о заключении, изменении, исполнении государственных контрактов в реестр контрактов, заключенных по итогам осуществления закупок.</w:t>
      </w:r>
    </w:p>
    <w:p>
      <w:pPr>
        <w:pStyle w:val="Normal"/>
        <w:tabs>
          <w:tab w:val="clear" w:pos="709"/>
          <w:tab w:val="left" w:pos="284" w:leader="none"/>
        </w:tabs>
        <w:spacing w:lineRule="auto" w:line="240" w:before="0" w:after="0"/>
        <w:ind w:firstLine="709"/>
        <w:contextualSpacing/>
        <w:jc w:val="both"/>
        <w:rPr>
          <w:sz w:val="24"/>
          <w:szCs w:val="24"/>
        </w:rPr>
      </w:pPr>
      <w:r>
        <w:rPr>
          <w:rFonts w:cs="Times New Roman" w:ascii="Times New Roman" w:hAnsi="Times New Roman"/>
          <w:bCs/>
          <w:color w:val="000000"/>
          <w:sz w:val="24"/>
          <w:szCs w:val="24"/>
          <w:shd w:fill="auto" w:val="clear"/>
          <w:lang w:eastAsia="ru-RU"/>
        </w:rPr>
        <w:t>При осуществлении закупок, находящихся на стадии проведения и по которым на момент начала проведения первого этапа государственные контракты не заключены, нарушений требований Федерального закона № 44-ФЗ не выявлено.</w:t>
      </w:r>
    </w:p>
    <w:p>
      <w:pPr>
        <w:pStyle w:val="Normal"/>
        <w:tabs>
          <w:tab w:val="clear" w:pos="709"/>
          <w:tab w:val="left" w:pos="284" w:leader="none"/>
        </w:tabs>
        <w:spacing w:lineRule="auto" w:line="240" w:before="0" w:after="0"/>
        <w:ind w:firstLine="709"/>
        <w:contextualSpacing/>
        <w:jc w:val="both"/>
        <w:rPr>
          <w:rFonts w:ascii="Times New Roman" w:hAnsi="Times New Roman" w:cs="Times New Roman"/>
          <w:bCs/>
          <w:color w:val="FF0000"/>
          <w:sz w:val="24"/>
          <w:szCs w:val="24"/>
          <w:highlight w:val="none"/>
          <w:shd w:fill="FFFF00" w:val="clear"/>
        </w:rPr>
      </w:pPr>
      <w:r>
        <w:rPr>
          <w:rFonts w:cs="Times New Roman" w:ascii="Times New Roman" w:hAnsi="Times New Roman"/>
          <w:bCs/>
          <w:color w:val="FF0000"/>
          <w:sz w:val="24"/>
          <w:szCs w:val="24"/>
          <w:shd w:fill="FFFF00" w:val="clear"/>
        </w:rPr>
      </w:r>
    </w:p>
    <w:p>
      <w:pPr>
        <w:pStyle w:val="Normal"/>
        <w:tabs>
          <w:tab w:val="clear" w:pos="709"/>
          <w:tab w:val="left" w:pos="284" w:leader="none"/>
        </w:tabs>
        <w:spacing w:lineRule="auto" w:line="240" w:before="0" w:after="0"/>
        <w:ind w:firstLine="709"/>
        <w:contextualSpacing/>
        <w:jc w:val="both"/>
        <w:rPr>
          <w:sz w:val="24"/>
          <w:szCs w:val="24"/>
        </w:rPr>
      </w:pPr>
      <w:r>
        <w:rPr>
          <w:rFonts w:cs="Times New Roman" w:ascii="Times New Roman" w:hAnsi="Times New Roman"/>
          <w:b/>
          <w:bCs/>
          <w:color w:themeColor="text1" w:val="000000"/>
          <w:sz w:val="24"/>
          <w:szCs w:val="24"/>
          <w:shd w:fill="auto" w:val="clear"/>
          <w:lang w:eastAsia="ru-RU"/>
        </w:rPr>
        <w:t>В ходе проведения второго этапа проверки установлено следующее.</w:t>
      </w:r>
    </w:p>
    <w:p>
      <w:pPr>
        <w:pStyle w:val="Normal"/>
        <w:tabs>
          <w:tab w:val="clear" w:pos="709"/>
          <w:tab w:val="left" w:pos="284" w:leader="none"/>
        </w:tabs>
        <w:spacing w:lineRule="auto" w:line="240" w:before="0" w:after="0"/>
        <w:ind w:firstLine="709"/>
        <w:contextualSpacing/>
        <w:jc w:val="both"/>
        <w:rPr>
          <w:sz w:val="24"/>
          <w:szCs w:val="24"/>
        </w:rPr>
      </w:pPr>
      <w:r>
        <w:rPr>
          <w:rFonts w:ascii="Times New Roman" w:hAnsi="Times New Roman"/>
          <w:b/>
          <w:bCs/>
          <w:sz w:val="24"/>
          <w:szCs w:val="24"/>
          <w:shd w:fill="auto" w:val="clear"/>
        </w:rPr>
        <w:t xml:space="preserve">1. </w:t>
      </w:r>
      <w:r>
        <w:rPr>
          <w:rFonts w:ascii="Times New Roman" w:hAnsi="Times New Roman"/>
          <w:sz w:val="24"/>
          <w:szCs w:val="24"/>
          <w:shd w:fill="auto" w:val="clear"/>
        </w:rPr>
        <w:t>Согласно части 13.1 статьи 34 Федерального закона № 44-ФЗ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частью 7 статьи 94  Федерального закона № 44-ФЗ, за исключением случаев, если:</w:t>
      </w:r>
    </w:p>
    <w:p>
      <w:pPr>
        <w:pStyle w:val="Normal"/>
        <w:tabs>
          <w:tab w:val="clear" w:pos="709"/>
          <w:tab w:val="left" w:pos="284" w:leader="none"/>
          <w:tab w:val="left" w:pos="1276" w:leader="none"/>
        </w:tabs>
        <w:spacing w:lineRule="auto" w:line="240" w:before="0" w:after="0"/>
        <w:ind w:firstLine="709"/>
        <w:jc w:val="both"/>
        <w:rPr>
          <w:sz w:val="24"/>
          <w:szCs w:val="24"/>
        </w:rPr>
      </w:pPr>
      <w:r>
        <w:rPr>
          <w:rFonts w:ascii="Times New Roman" w:hAnsi="Times New Roman"/>
          <w:sz w:val="24"/>
          <w:szCs w:val="24"/>
          <w:shd w:fill="auto" w:val="clear"/>
        </w:rPr>
        <w:t>1) иной срок оплаты установлен законодательством Российской Федерации;</w:t>
      </w:r>
    </w:p>
    <w:p>
      <w:pPr>
        <w:pStyle w:val="Normal"/>
        <w:tabs>
          <w:tab w:val="clear" w:pos="709"/>
          <w:tab w:val="left" w:pos="284" w:leader="none"/>
          <w:tab w:val="left" w:pos="1276" w:leader="none"/>
        </w:tabs>
        <w:spacing w:lineRule="auto" w:line="240" w:before="0" w:after="0"/>
        <w:ind w:firstLine="709"/>
        <w:jc w:val="both"/>
        <w:rPr>
          <w:sz w:val="24"/>
          <w:szCs w:val="24"/>
        </w:rPr>
      </w:pPr>
      <w:r>
        <w:rPr>
          <w:rFonts w:ascii="Times New Roman" w:hAnsi="Times New Roman"/>
          <w:sz w:val="24"/>
          <w:szCs w:val="24"/>
          <w:shd w:fill="auto" w:val="clear"/>
        </w:rPr>
        <w:t>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частью 7 статьи 94 Федерального закона № 44-ФЗ, а в случае, если контракт содержит сведения, составляющие государственную тайну, не более двадцати рабочих дней;</w:t>
      </w:r>
    </w:p>
    <w:p>
      <w:pPr>
        <w:pStyle w:val="Normal"/>
        <w:tabs>
          <w:tab w:val="clear" w:pos="709"/>
          <w:tab w:val="left" w:pos="284" w:leader="none"/>
          <w:tab w:val="left" w:pos="1276" w:leader="none"/>
        </w:tabs>
        <w:spacing w:lineRule="auto" w:line="240" w:before="0" w:after="0"/>
        <w:ind w:firstLine="709"/>
        <w:jc w:val="both"/>
        <w:rPr>
          <w:sz w:val="24"/>
          <w:szCs w:val="24"/>
        </w:rPr>
      </w:pPr>
      <w:r>
        <w:rPr>
          <w:rFonts w:ascii="Times New Roman" w:hAnsi="Times New Roman"/>
          <w:sz w:val="24"/>
          <w:szCs w:val="24"/>
          <w:shd w:fill="auto" w:val="clear"/>
        </w:rPr>
        <w:t>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частью 7 статьи 94 Федерального закона № 44-ФЗ;</w:t>
      </w:r>
    </w:p>
    <w:p>
      <w:pPr>
        <w:pStyle w:val="Normal"/>
        <w:tabs>
          <w:tab w:val="clear" w:pos="709"/>
          <w:tab w:val="left" w:pos="284" w:leader="none"/>
          <w:tab w:val="left" w:pos="1276" w:leader="none"/>
        </w:tabs>
        <w:spacing w:lineRule="auto" w:line="240" w:before="0" w:after="0"/>
        <w:ind w:firstLine="709"/>
        <w:jc w:val="both"/>
        <w:rPr>
          <w:sz w:val="24"/>
          <w:szCs w:val="24"/>
        </w:rPr>
      </w:pPr>
      <w:r>
        <w:rPr>
          <w:rFonts w:ascii="Times New Roman" w:hAnsi="Times New Roman"/>
          <w:sz w:val="24"/>
          <w:szCs w:val="24"/>
          <w:shd w:fill="auto" w:val="clear"/>
        </w:rPr>
        <w:t>4) Правительством Российской Федерации в целях обеспечения обороноспособности и безопасности государства установлен иной срок оплаты.</w:t>
      </w:r>
    </w:p>
    <w:p>
      <w:pPr>
        <w:pStyle w:val="Normal"/>
        <w:tabs>
          <w:tab w:val="clear" w:pos="709"/>
          <w:tab w:val="left" w:pos="284" w:leader="none"/>
          <w:tab w:val="left" w:pos="1276" w:leader="none"/>
        </w:tabs>
        <w:spacing w:lineRule="auto" w:line="240" w:before="0" w:after="0"/>
        <w:ind w:firstLine="709"/>
        <w:jc w:val="both"/>
        <w:rPr>
          <w:rFonts w:ascii="Times New Roman" w:hAnsi="Times New Roman"/>
          <w:b w:val="false"/>
          <w:bCs w:val="false"/>
          <w:color w:val="000000"/>
          <w:sz w:val="24"/>
          <w:szCs w:val="24"/>
          <w:highlight w:val="none"/>
          <w:shd w:fill="auto" w:val="clear"/>
        </w:rPr>
      </w:pPr>
      <w:r>
        <w:rPr>
          <w:rFonts w:ascii="Times New Roman" w:hAnsi="Times New Roman"/>
          <w:b w:val="false"/>
          <w:bCs w:val="false"/>
          <w:color w:val="000000"/>
          <w:sz w:val="24"/>
          <w:szCs w:val="24"/>
          <w:shd w:fill="auto" w:val="clear"/>
        </w:rPr>
      </w:r>
    </w:p>
    <w:p>
      <w:pPr>
        <w:pStyle w:val="Normal"/>
        <w:tabs>
          <w:tab w:val="clear" w:pos="709"/>
          <w:tab w:val="left" w:pos="284" w:leader="none"/>
          <w:tab w:val="left" w:pos="1276" w:leader="none"/>
        </w:tabs>
        <w:spacing w:lineRule="auto" w:line="240" w:before="0" w:after="0"/>
        <w:ind w:firstLine="709"/>
        <w:jc w:val="both"/>
        <w:rPr/>
      </w:pPr>
      <w:r>
        <w:rPr>
          <w:rFonts w:ascii="Times New Roman" w:hAnsi="Times New Roman"/>
          <w:b/>
          <w:bCs/>
          <w:color w:val="000000"/>
          <w:sz w:val="24"/>
          <w:szCs w:val="24"/>
          <w:shd w:fill="auto" w:val="clear"/>
        </w:rPr>
        <w:t xml:space="preserve">1.1. </w:t>
      </w:r>
      <w:r>
        <w:rPr>
          <w:rFonts w:ascii="Times New Roman" w:hAnsi="Times New Roman"/>
          <w:b w:val="false"/>
          <w:bCs w:val="false"/>
          <w:color w:val="000000"/>
          <w:sz w:val="24"/>
          <w:szCs w:val="24"/>
          <w:shd w:fill="auto" w:val="clear"/>
        </w:rPr>
        <w:t>Заказчиком с обществом с ограниченной ответственностью «</w:t>
      </w:r>
      <w:r>
        <w:rPr>
          <w:rFonts w:ascii="Times New Roman" w:hAnsi="Times New Roman"/>
          <w:b w:val="false"/>
          <w:bCs w:val="false"/>
          <w:i w:val="false"/>
          <w:caps w:val="false"/>
          <w:smallCaps w:val="false"/>
          <w:color w:val="000000"/>
          <w:spacing w:val="0"/>
          <w:sz w:val="24"/>
          <w:szCs w:val="24"/>
          <w:shd w:fill="auto" w:val="clear"/>
        </w:rPr>
        <w:t>&lt;…..&gt;</w:t>
      </w:r>
      <w:r>
        <w:rPr>
          <w:rFonts w:ascii="Times New Roman" w:hAnsi="Times New Roman"/>
          <w:b w:val="false"/>
          <w:bCs w:val="false"/>
          <w:color w:val="000000"/>
          <w:sz w:val="24"/>
          <w:szCs w:val="24"/>
          <w:shd w:fill="auto" w:val="clear"/>
        </w:rPr>
        <w:t xml:space="preserve">» заключен электронный контракт от </w:t>
      </w:r>
      <w:r>
        <w:rPr>
          <w:rFonts w:ascii="Times New Roman" w:hAnsi="Times New Roman"/>
          <w:b w:val="false"/>
          <w:bCs w:val="false"/>
          <w:i w:val="false"/>
          <w:caps w:val="false"/>
          <w:smallCaps w:val="false"/>
          <w:color w:val="000000"/>
          <w:spacing w:val="0"/>
          <w:sz w:val="24"/>
          <w:szCs w:val="24"/>
          <w:shd w:fill="auto" w:val="clear"/>
        </w:rPr>
        <w:t>24.06.2024</w:t>
      </w:r>
      <w:r>
        <w:rPr>
          <w:rFonts w:ascii="Times New Roman" w:hAnsi="Times New Roman"/>
          <w:b w:val="false"/>
          <w:bCs w:val="false"/>
          <w:color w:val="000000"/>
          <w:sz w:val="24"/>
          <w:szCs w:val="24"/>
          <w:shd w:fill="auto" w:val="clear"/>
        </w:rPr>
        <w:t xml:space="preserve"> № </w:t>
      </w:r>
      <w:r>
        <w:rPr>
          <w:rFonts w:ascii="Times New Roman" w:hAnsi="Times New Roman"/>
          <w:b w:val="false"/>
          <w:bCs w:val="false"/>
          <w:i w:val="false"/>
          <w:caps w:val="false"/>
          <w:smallCaps w:val="false"/>
          <w:color w:val="000000"/>
          <w:spacing w:val="0"/>
          <w:sz w:val="24"/>
          <w:szCs w:val="24"/>
          <w:shd w:fill="auto" w:val="clear"/>
          <w:lang w:eastAsia="en-US"/>
        </w:rPr>
        <w:t>0813500000124008890</w:t>
      </w:r>
      <w:r>
        <w:rPr>
          <w:rFonts w:ascii="Times New Roman" w:hAnsi="Times New Roman"/>
          <w:b w:val="false"/>
          <w:bCs w:val="false"/>
          <w:color w:val="000000"/>
          <w:sz w:val="24"/>
          <w:szCs w:val="24"/>
          <w:shd w:fill="auto" w:val="clear"/>
        </w:rPr>
        <w:t xml:space="preserve"> (реестровый номер </w:t>
      </w:r>
      <w:hyperlink r:id="rId9" w:tgtFrame="https://zakupki.gov.ru/epz/contract/contractCard/common-info.html?reestrNumber=2180900086324000181">
        <w:r>
          <w:rPr>
            <w:rStyle w:val="Hyperlink"/>
            <w:rFonts w:ascii="Times New Roman" w:hAnsi="Times New Roman"/>
            <w:b w:val="false"/>
            <w:bCs w:val="false"/>
            <w:i w:val="false"/>
            <w:caps w:val="false"/>
            <w:smallCaps w:val="false"/>
            <w:strike w:val="false"/>
            <w:dstrike w:val="false"/>
            <w:color w:val="000000"/>
            <w:spacing w:val="0"/>
            <w:sz w:val="24"/>
            <w:szCs w:val="24"/>
            <w:u w:val="none"/>
            <w:shd w:fill="auto" w:val="clear"/>
          </w:rPr>
          <w:t>2180900086324000181</w:t>
        </w:r>
      </w:hyperlink>
      <w:r>
        <w:rPr>
          <w:rFonts w:ascii="Times New Roman" w:hAnsi="Times New Roman"/>
          <w:b w:val="false"/>
          <w:bCs w:val="false"/>
          <w:color w:val="000000"/>
          <w:sz w:val="24"/>
          <w:szCs w:val="24"/>
          <w:shd w:fill="auto" w:val="clear"/>
        </w:rPr>
        <w:t xml:space="preserve">) на поставку </w:t>
      </w:r>
      <w:r>
        <w:rPr>
          <w:rFonts w:ascii="Times New Roman" w:hAnsi="Times New Roman"/>
          <w:b w:val="false"/>
          <w:bCs w:val="false"/>
          <w:i w:val="false"/>
          <w:caps w:val="false"/>
          <w:smallCaps w:val="false"/>
          <w:color w:val="000000"/>
          <w:spacing w:val="0"/>
          <w:sz w:val="24"/>
          <w:szCs w:val="24"/>
          <w:shd w:fill="auto" w:val="clear"/>
        </w:rPr>
        <w:t>материала стоматологического</w:t>
      </w:r>
      <w:r>
        <w:rPr>
          <w:rFonts w:ascii="Times New Roman" w:hAnsi="Times New Roman"/>
          <w:b w:val="false"/>
          <w:bCs w:val="false"/>
          <w:color w:val="000000"/>
          <w:sz w:val="24"/>
          <w:szCs w:val="24"/>
          <w:shd w:fill="auto" w:val="clear"/>
        </w:rPr>
        <w:t xml:space="preserve"> с м</w:t>
      </w:r>
      <w:r>
        <w:rPr>
          <w:rFonts w:ascii="Times New Roman" w:hAnsi="Times New Roman"/>
          <w:b w:val="false"/>
          <w:bCs w:val="false"/>
          <w:color w:val="000000"/>
          <w:sz w:val="24"/>
          <w:szCs w:val="24"/>
          <w:shd w:fill="auto" w:val="clear"/>
          <w:lang w:eastAsia="en-US"/>
        </w:rPr>
        <w:t xml:space="preserve">аксимальным значением цены контракта </w:t>
      </w:r>
      <w:r>
        <w:rPr>
          <w:rFonts w:ascii="Times New Roman" w:hAnsi="Times New Roman"/>
          <w:b w:val="false"/>
          <w:bCs w:val="false"/>
          <w:i w:val="false"/>
          <w:caps w:val="false"/>
          <w:smallCaps w:val="false"/>
          <w:color w:val="000000"/>
          <w:spacing w:val="0"/>
          <w:sz w:val="24"/>
          <w:szCs w:val="24"/>
          <w:shd w:fill="auto" w:val="clear"/>
          <w:lang w:eastAsia="en-US"/>
        </w:rPr>
        <w:t>344 355,04</w:t>
      </w:r>
      <w:r>
        <w:rPr>
          <w:rFonts w:ascii="Times New Roman" w:hAnsi="Times New Roman"/>
          <w:b w:val="false"/>
          <w:bCs w:val="false"/>
          <w:color w:val="000000"/>
          <w:sz w:val="24"/>
          <w:szCs w:val="24"/>
          <w:shd w:fill="auto" w:val="clear"/>
          <w:lang w:eastAsia="en-US"/>
        </w:rPr>
        <w:t xml:space="preserve"> руб</w:t>
      </w:r>
      <w:r>
        <w:rPr>
          <w:rFonts w:ascii="Times New Roman" w:hAnsi="Times New Roman"/>
          <w:b w:val="false"/>
          <w:bCs w:val="false"/>
          <w:color w:val="000000"/>
          <w:sz w:val="24"/>
          <w:szCs w:val="24"/>
          <w:shd w:fill="auto" w:val="clear"/>
        </w:rPr>
        <w:t>.</w:t>
      </w:r>
    </w:p>
    <w:p>
      <w:pPr>
        <w:pStyle w:val="Normal"/>
        <w:tabs>
          <w:tab w:val="clear" w:pos="709"/>
          <w:tab w:val="left" w:pos="284" w:leader="none"/>
          <w:tab w:val="left" w:pos="1276" w:leader="none"/>
        </w:tabs>
        <w:spacing w:lineRule="auto" w:line="240" w:before="0" w:after="0"/>
        <w:ind w:firstLine="709"/>
        <w:jc w:val="both"/>
        <w:rPr>
          <w:sz w:val="24"/>
          <w:szCs w:val="24"/>
        </w:rPr>
      </w:pPr>
      <w:r>
        <w:rPr>
          <w:rFonts w:ascii="Times New Roman" w:hAnsi="Times New Roman"/>
          <w:b w:val="false"/>
          <w:bCs w:val="false"/>
          <w:color w:val="000000"/>
          <w:sz w:val="24"/>
          <w:szCs w:val="24"/>
          <w:shd w:fill="auto" w:val="clear"/>
        </w:rPr>
        <w:t>В качестве документа, сформированного без использования ЕИС к электронному контракту приложен документ в виде отдельного файла, который формируется без использования ЕИС - неструктурированный контракт, которым в том числе предусмотрены условия о приемке и оплате оказанных услуг (далее – Контракт).</w:t>
      </w:r>
    </w:p>
    <w:p>
      <w:pPr>
        <w:pStyle w:val="Normal"/>
        <w:tabs>
          <w:tab w:val="clear" w:pos="709"/>
          <w:tab w:val="left" w:pos="284" w:leader="none"/>
          <w:tab w:val="left" w:pos="1276" w:leader="none"/>
        </w:tabs>
        <w:spacing w:lineRule="auto" w:line="240" w:before="0" w:after="0"/>
        <w:ind w:firstLine="709"/>
        <w:jc w:val="both"/>
        <w:rPr>
          <w:sz w:val="24"/>
          <w:szCs w:val="24"/>
        </w:rPr>
      </w:pPr>
      <w:r>
        <w:rPr>
          <w:rFonts w:ascii="Times New Roman" w:hAnsi="Times New Roman"/>
          <w:b w:val="false"/>
          <w:bCs w:val="false"/>
          <w:color w:val="000000"/>
          <w:sz w:val="24"/>
          <w:szCs w:val="24"/>
          <w:shd w:fill="auto" w:val="clear"/>
        </w:rPr>
        <w:t>Пунктом 9.5. Контракта предусмотрено, что о</w:t>
      </w:r>
      <w:r>
        <w:rPr>
          <w:rFonts w:cs="Times New Roman" w:ascii="Times New Roman" w:hAnsi="Times New Roman"/>
          <w:b w:val="false"/>
          <w:bCs w:val="false"/>
          <w:color w:val="000000"/>
          <w:sz w:val="24"/>
          <w:szCs w:val="24"/>
          <w:shd w:fill="auto" w:val="clear"/>
        </w:rPr>
        <w:t>плата по Контракту осуществляется по факту поставки Оборудования и оказания Услуг на основании Заявки в течение 7 рабочих дней с даты подписания документа о приемке Заказчиком, а в случае, если расчеты по контракту или расчеты по контракту в части выплаты аванса подлежат казначейскому сопровождению, – в течение 10 рабочих дней с даты подписания Заказчиком документа о приемке, за исключением случаев, если иные сроки оплаты установлены законодательством Российской Федерации</w:t>
      </w:r>
      <w:r>
        <w:rPr>
          <w:rFonts w:ascii="Times New Roman" w:hAnsi="Times New Roman"/>
          <w:b w:val="false"/>
          <w:bCs w:val="false"/>
          <w:color w:val="000000"/>
          <w:sz w:val="24"/>
          <w:szCs w:val="24"/>
          <w:shd w:fill="auto" w:val="clear"/>
        </w:rPr>
        <w:t>.</w:t>
      </w:r>
    </w:p>
    <w:p>
      <w:pPr>
        <w:pStyle w:val="Normal"/>
        <w:tabs>
          <w:tab w:val="clear" w:pos="709"/>
          <w:tab w:val="left" w:pos="284" w:leader="none"/>
          <w:tab w:val="left" w:pos="1276" w:leader="none"/>
        </w:tabs>
        <w:spacing w:lineRule="auto" w:line="240" w:before="0" w:after="0"/>
        <w:ind w:firstLine="709"/>
        <w:jc w:val="both"/>
        <w:rPr>
          <w:sz w:val="24"/>
          <w:szCs w:val="24"/>
        </w:rPr>
      </w:pPr>
      <w:r>
        <w:rPr>
          <w:rFonts w:cs="Times New Roman" w:ascii="Times New Roman" w:hAnsi="Times New Roman"/>
          <w:b w:val="false"/>
          <w:bCs w:val="false"/>
          <w:color w:val="000000"/>
          <w:sz w:val="24"/>
          <w:szCs w:val="24"/>
          <w:shd w:fill="auto" w:val="clear"/>
        </w:rPr>
        <w:t xml:space="preserve">Пунктом </w:t>
      </w:r>
      <w:r>
        <w:rPr>
          <w:rFonts w:cs="Times New Roman" w:ascii="Times New Roman" w:hAnsi="Times New Roman"/>
          <w:b w:val="false"/>
          <w:bCs/>
          <w:color w:val="000000"/>
          <w:sz w:val="24"/>
          <w:szCs w:val="24"/>
          <w:shd w:fill="auto" w:val="clear"/>
          <w:lang w:eastAsia="ru-RU"/>
        </w:rPr>
        <w:t>6.13.</w:t>
      </w:r>
      <w:r>
        <w:rPr>
          <w:rFonts w:cs="Times New Roman" w:ascii="Times New Roman" w:hAnsi="Times New Roman"/>
          <w:b w:val="false"/>
          <w:bCs w:val="false"/>
          <w:color w:val="000000"/>
          <w:sz w:val="24"/>
          <w:szCs w:val="24"/>
          <w:shd w:fill="auto" w:val="clear"/>
        </w:rPr>
        <w:t xml:space="preserve"> Контракта предусмотрено, что д</w:t>
      </w:r>
      <w:r>
        <w:rPr>
          <w:rFonts w:cs="Times New Roman" w:ascii="Times New Roman" w:hAnsi="Times New Roman"/>
          <w:b w:val="false"/>
          <w:bCs/>
          <w:color w:val="000000"/>
          <w:sz w:val="24"/>
          <w:szCs w:val="24"/>
          <w:shd w:fill="auto" w:val="clear"/>
          <w:lang w:eastAsia="ru-RU"/>
        </w:rPr>
        <w:t xml:space="preserve">атой приемки поставленного </w:t>
      </w:r>
      <w:r>
        <w:rPr>
          <w:rFonts w:cs="Times New Roman" w:ascii="Times New Roman" w:hAnsi="Times New Roman"/>
          <w:b w:val="false"/>
          <w:bCs w:val="false"/>
          <w:color w:val="000000"/>
          <w:sz w:val="24"/>
          <w:szCs w:val="24"/>
          <w:shd w:fill="auto" w:val="clear"/>
        </w:rPr>
        <w:t>Оборудования</w:t>
      </w:r>
      <w:r>
        <w:rPr>
          <w:rFonts w:cs="Times New Roman" w:ascii="Times New Roman" w:hAnsi="Times New Roman"/>
          <w:b w:val="false"/>
          <w:bCs/>
          <w:color w:val="000000"/>
          <w:sz w:val="24"/>
          <w:szCs w:val="24"/>
          <w:shd w:fill="auto" w:val="clear"/>
          <w:lang w:eastAsia="ru-RU"/>
        </w:rPr>
        <w:t xml:space="preserve"> по Контракту считается дата размещения в единой информационной системе документа о приемке, подписанного Заказчиком</w:t>
      </w:r>
      <w:r>
        <w:rPr>
          <w:rFonts w:cs="Times New Roman" w:ascii="Times New Roman" w:hAnsi="Times New Roman"/>
          <w:b w:val="false"/>
          <w:bCs w:val="false"/>
          <w:color w:val="000000"/>
          <w:sz w:val="24"/>
          <w:szCs w:val="24"/>
          <w:shd w:fill="auto" w:val="clear"/>
        </w:rPr>
        <w:t>.</w:t>
      </w:r>
    </w:p>
    <w:p>
      <w:pPr>
        <w:pStyle w:val="Normal"/>
        <w:tabs>
          <w:tab w:val="clear" w:pos="709"/>
          <w:tab w:val="left" w:pos="284" w:leader="none"/>
          <w:tab w:val="left" w:pos="1276" w:leader="none"/>
        </w:tabs>
        <w:spacing w:lineRule="auto" w:line="240" w:before="0" w:after="0"/>
        <w:ind w:firstLine="709"/>
        <w:jc w:val="both"/>
        <w:rPr/>
      </w:pPr>
      <w:r>
        <w:rPr>
          <w:rFonts w:cs="Times New Roman" w:ascii="Times New Roman" w:hAnsi="Times New Roman"/>
          <w:b w:val="false"/>
          <w:bCs w:val="false"/>
          <w:color w:val="000000"/>
          <w:sz w:val="24"/>
          <w:szCs w:val="24"/>
          <w:shd w:fill="auto" w:val="clear"/>
        </w:rPr>
        <w:t>Извещением о проведении э</w:t>
      </w:r>
      <w:r>
        <w:rPr>
          <w:rFonts w:cs="Times New Roman" w:ascii="Times New Roman" w:hAnsi="Times New Roman"/>
          <w:b w:val="false"/>
          <w:bCs w:val="false"/>
          <w:i w:val="false"/>
          <w:caps w:val="false"/>
          <w:smallCaps w:val="false"/>
          <w:color w:val="000000"/>
          <w:spacing w:val="0"/>
          <w:sz w:val="24"/>
          <w:szCs w:val="24"/>
          <w:shd w:fill="auto" w:val="clear"/>
        </w:rPr>
        <w:t>лектронного аукциона</w:t>
      </w:r>
      <w:r>
        <w:rPr>
          <w:rFonts w:cs="Times New Roman" w:ascii="Times New Roman" w:hAnsi="Times New Roman"/>
          <w:b w:val="false"/>
          <w:bCs w:val="false"/>
          <w:color w:val="000000"/>
          <w:sz w:val="24"/>
          <w:szCs w:val="24"/>
          <w:shd w:fill="auto" w:val="clear"/>
        </w:rPr>
        <w:t xml:space="preserve"> от </w:t>
      </w:r>
      <w:r>
        <w:rPr>
          <w:rFonts w:cs="Times New Roman" w:ascii="Times New Roman" w:hAnsi="Times New Roman"/>
          <w:b w:val="false"/>
          <w:bCs w:val="false"/>
          <w:i w:val="false"/>
          <w:caps w:val="false"/>
          <w:smallCaps w:val="false"/>
          <w:color w:val="000000"/>
          <w:spacing w:val="0"/>
          <w:sz w:val="24"/>
          <w:szCs w:val="24"/>
          <w:shd w:fill="auto" w:val="clear"/>
        </w:rPr>
        <w:t>31.05.2024</w:t>
      </w:r>
      <w:r>
        <w:rPr>
          <w:rFonts w:cs="Times New Roman" w:ascii="Times New Roman" w:hAnsi="Times New Roman"/>
          <w:b w:val="false"/>
          <w:bCs w:val="false"/>
          <w:color w:val="000000"/>
          <w:sz w:val="24"/>
          <w:szCs w:val="24"/>
          <w:shd w:fill="auto" w:val="clear"/>
        </w:rPr>
        <w:t xml:space="preserve"> № </w:t>
      </w:r>
      <w:hyperlink r:id="rId10" w:tgtFrame="https://zakupki.gov.ru/epz/order/notice/ea20/view/documents.html?regNumber=0813500000124008890">
        <w:r>
          <w:rPr>
            <w:rStyle w:val="Hyperlink"/>
            <w:rFonts w:cs="Times New Roman" w:ascii="Times New Roman" w:hAnsi="Times New Roman"/>
            <w:b w:val="false"/>
            <w:bCs w:val="false"/>
            <w:i w:val="false"/>
            <w:caps w:val="false"/>
            <w:smallCaps w:val="false"/>
            <w:strike w:val="false"/>
            <w:dstrike w:val="false"/>
            <w:color w:val="000000"/>
            <w:spacing w:val="0"/>
            <w:sz w:val="24"/>
            <w:szCs w:val="24"/>
            <w:u w:val="none"/>
            <w:shd w:fill="auto" w:val="clear"/>
          </w:rPr>
          <w:t>0813500000124008890</w:t>
        </w:r>
      </w:hyperlink>
      <w:r>
        <w:rPr>
          <w:rFonts w:cs="Times New Roman" w:ascii="Times New Roman" w:hAnsi="Times New Roman"/>
          <w:b w:val="false"/>
          <w:bCs w:val="false"/>
          <w:i w:val="false"/>
          <w:caps w:val="false"/>
          <w:smallCaps w:val="false"/>
          <w:strike w:val="false"/>
          <w:dstrike w:val="false"/>
          <w:color w:val="000000"/>
          <w:spacing w:val="0"/>
          <w:sz w:val="24"/>
          <w:szCs w:val="24"/>
          <w:u w:val="none"/>
          <w:shd w:fill="auto" w:val="clear"/>
        </w:rPr>
        <w:t xml:space="preserve"> </w:t>
      </w:r>
      <w:r>
        <w:rPr>
          <w:rFonts w:cs="Times New Roman" w:ascii="Times New Roman" w:hAnsi="Times New Roman"/>
          <w:b w:val="false"/>
          <w:bCs w:val="false"/>
          <w:color w:val="000000"/>
          <w:sz w:val="24"/>
          <w:szCs w:val="24"/>
          <w:shd w:fill="auto" w:val="clear"/>
        </w:rPr>
        <w:t>обозначено, что банковское или казначейское сопровождение контракта не требуется.</w:t>
      </w:r>
    </w:p>
    <w:p>
      <w:pPr>
        <w:pStyle w:val="Normal"/>
        <w:tabs>
          <w:tab w:val="clear" w:pos="709"/>
          <w:tab w:val="left" w:pos="284" w:leader="none"/>
          <w:tab w:val="left" w:pos="1276" w:leader="none"/>
        </w:tabs>
        <w:spacing w:lineRule="auto" w:line="240" w:before="0" w:after="0"/>
        <w:ind w:firstLine="709"/>
        <w:jc w:val="both"/>
        <w:rPr>
          <w:sz w:val="24"/>
          <w:szCs w:val="24"/>
        </w:rPr>
      </w:pPr>
      <w:r>
        <w:rPr>
          <w:rFonts w:cs="Times New Roman" w:ascii="Times New Roman" w:hAnsi="Times New Roman"/>
          <w:color w:val="000000"/>
          <w:sz w:val="24"/>
          <w:szCs w:val="24"/>
          <w:shd w:fill="auto" w:val="clear"/>
        </w:rPr>
        <w:t xml:space="preserve">В нарушение части 13.1 статьи 34 Федерального закона № 44-ФЗ, пункта </w:t>
      </w:r>
      <w:r>
        <w:rPr>
          <w:rFonts w:cs="Times New Roman" w:ascii="Times New Roman" w:hAnsi="Times New Roman"/>
          <w:b w:val="false"/>
          <w:bCs w:val="false"/>
          <w:color w:val="000000"/>
          <w:sz w:val="24"/>
          <w:szCs w:val="24"/>
          <w:shd w:fill="auto" w:val="clear"/>
        </w:rPr>
        <w:t xml:space="preserve">9.5. </w:t>
      </w:r>
      <w:r>
        <w:rPr>
          <w:rFonts w:cs="Times New Roman" w:ascii="Times New Roman" w:hAnsi="Times New Roman"/>
          <w:color w:val="000000"/>
          <w:sz w:val="24"/>
          <w:szCs w:val="24"/>
          <w:shd w:fill="auto" w:val="clear"/>
        </w:rPr>
        <w:t>К</w:t>
      </w:r>
      <w:r>
        <w:rPr>
          <w:rFonts w:cs="Times New Roman" w:ascii="Times New Roman" w:hAnsi="Times New Roman"/>
          <w:b w:val="false"/>
          <w:bCs w:val="false"/>
          <w:color w:val="000000"/>
          <w:sz w:val="24"/>
          <w:szCs w:val="24"/>
          <w:shd w:fill="auto" w:val="clear"/>
        </w:rPr>
        <w:t xml:space="preserve">онтракта </w:t>
      </w:r>
      <w:r>
        <w:rPr>
          <w:rFonts w:cs="Times New Roman" w:ascii="Times New Roman" w:hAnsi="Times New Roman"/>
          <w:color w:val="000000"/>
          <w:sz w:val="24"/>
          <w:szCs w:val="24"/>
          <w:shd w:fill="auto" w:val="clear"/>
        </w:rPr>
        <w:t>нарушен срок оплаты, предусмотренный законодательством и условием Контракта:</w:t>
      </w:r>
    </w:p>
    <w:p>
      <w:pPr>
        <w:pStyle w:val="Normal"/>
        <w:tabs>
          <w:tab w:val="clear" w:pos="709"/>
          <w:tab w:val="left" w:pos="284" w:leader="none"/>
          <w:tab w:val="left" w:pos="1276" w:leader="none"/>
        </w:tabs>
        <w:spacing w:lineRule="auto" w:line="240" w:before="0" w:after="0"/>
        <w:ind w:firstLine="709"/>
        <w:jc w:val="both"/>
        <w:rPr>
          <w:sz w:val="24"/>
          <w:szCs w:val="24"/>
        </w:rPr>
      </w:pPr>
      <w:r>
        <w:rPr>
          <w:rFonts w:cs="Times New Roman" w:ascii="Times New Roman" w:hAnsi="Times New Roman"/>
          <w:color w:val="000000"/>
          <w:sz w:val="24"/>
          <w:szCs w:val="24"/>
          <w:shd w:fill="auto" w:val="clear"/>
        </w:rPr>
        <w:t xml:space="preserve">- документ о приемке № </w:t>
      </w:r>
      <w:r>
        <w:rPr>
          <w:rFonts w:cs="Times New Roman" w:ascii="Times New Roman" w:hAnsi="Times New Roman"/>
          <w:b w:val="false"/>
          <w:i w:val="false"/>
          <w:caps w:val="false"/>
          <w:smallCaps w:val="false"/>
          <w:color w:val="000000"/>
          <w:spacing w:val="0"/>
          <w:sz w:val="24"/>
          <w:szCs w:val="24"/>
          <w:shd w:fill="auto" w:val="clear"/>
        </w:rPr>
        <w:t>381</w:t>
      </w:r>
      <w:r>
        <w:rPr>
          <w:rFonts w:cs="Times New Roman" w:ascii="Times New Roman" w:hAnsi="Times New Roman"/>
          <w:color w:val="000000"/>
          <w:sz w:val="24"/>
          <w:szCs w:val="24"/>
          <w:shd w:fill="auto" w:val="clear"/>
        </w:rPr>
        <w:t xml:space="preserve"> от </w:t>
      </w:r>
      <w:r>
        <w:rPr>
          <w:rFonts w:ascii="Times New Roman" w:hAnsi="Times New Roman"/>
          <w:sz w:val="24"/>
          <w:szCs w:val="24"/>
          <w:shd w:fill="auto" w:val="clear"/>
        </w:rPr>
        <w:t>27.09.2024</w:t>
      </w:r>
      <w:r>
        <w:rPr>
          <w:rFonts w:cs="Times New Roman" w:ascii="Times New Roman" w:hAnsi="Times New Roman"/>
          <w:color w:val="000000"/>
          <w:sz w:val="24"/>
          <w:szCs w:val="24"/>
          <w:shd w:fill="auto" w:val="clear"/>
        </w:rPr>
        <w:t xml:space="preserve"> на сумму </w:t>
      </w:r>
      <w:r>
        <w:rPr>
          <w:rFonts w:cs="Times New Roman" w:ascii="Times New Roman" w:hAnsi="Times New Roman"/>
          <w:b w:val="false"/>
          <w:i w:val="false"/>
          <w:caps w:val="false"/>
          <w:smallCaps w:val="false"/>
          <w:color w:val="000000"/>
          <w:spacing w:val="0"/>
          <w:sz w:val="24"/>
          <w:szCs w:val="24"/>
          <w:shd w:fill="auto" w:val="clear"/>
        </w:rPr>
        <w:t>32 715,93</w:t>
      </w:r>
      <w:r>
        <w:rPr>
          <w:rFonts w:cs="Times New Roman" w:ascii="Times New Roman" w:hAnsi="Times New Roman"/>
          <w:color w:val="000000"/>
          <w:sz w:val="24"/>
          <w:szCs w:val="24"/>
          <w:shd w:fill="auto" w:val="clear"/>
        </w:rPr>
        <w:t xml:space="preserve"> руб. (подписан электронной подписью Заказчика </w:t>
      </w:r>
      <w:r>
        <w:rPr>
          <w:rFonts w:cs="Times New Roman" w:ascii="Times New Roman" w:hAnsi="Times New Roman"/>
          <w:b w:val="false"/>
          <w:i w:val="false"/>
          <w:caps w:val="false"/>
          <w:smallCaps w:val="false"/>
          <w:color w:val="000000"/>
          <w:spacing w:val="0"/>
          <w:sz w:val="24"/>
          <w:szCs w:val="24"/>
          <w:shd w:fill="auto" w:val="clear"/>
        </w:rPr>
        <w:t>24.10.2024</w:t>
      </w:r>
      <w:r>
        <w:rPr>
          <w:rFonts w:cs="Times New Roman" w:ascii="Times New Roman" w:hAnsi="Times New Roman"/>
          <w:color w:val="000000"/>
          <w:sz w:val="24"/>
          <w:szCs w:val="24"/>
          <w:shd w:fill="auto" w:val="clear"/>
        </w:rPr>
        <w:t xml:space="preserve">), платежное поручение от </w:t>
      </w:r>
      <w:r>
        <w:rPr>
          <w:rFonts w:cs="Times New Roman" w:ascii="Times New Roman" w:hAnsi="Times New Roman"/>
          <w:b w:val="false"/>
          <w:i w:val="false"/>
          <w:caps w:val="false"/>
          <w:smallCaps w:val="false"/>
          <w:color w:val="000000"/>
          <w:spacing w:val="0"/>
          <w:sz w:val="24"/>
          <w:szCs w:val="24"/>
          <w:shd w:fill="auto" w:val="clear"/>
        </w:rPr>
        <w:t>29.11.2024</w:t>
      </w:r>
      <w:r>
        <w:rPr>
          <w:rFonts w:cs="Times New Roman" w:ascii="Times New Roman" w:hAnsi="Times New Roman"/>
          <w:color w:val="000000"/>
          <w:sz w:val="24"/>
          <w:szCs w:val="24"/>
          <w:shd w:fill="auto" w:val="clear"/>
        </w:rPr>
        <w:t xml:space="preserve"> № </w:t>
      </w:r>
      <w:r>
        <w:rPr>
          <w:rFonts w:cs="Times New Roman" w:ascii="Times New Roman" w:hAnsi="Times New Roman"/>
          <w:b w:val="false"/>
          <w:i w:val="false"/>
          <w:caps w:val="false"/>
          <w:smallCaps w:val="false"/>
          <w:color w:val="000000"/>
          <w:spacing w:val="0"/>
          <w:sz w:val="24"/>
          <w:szCs w:val="24"/>
          <w:shd w:fill="auto" w:val="clear"/>
        </w:rPr>
        <w:t>512653</w:t>
      </w:r>
      <w:r>
        <w:rPr>
          <w:rFonts w:cs="Times New Roman" w:ascii="Times New Roman" w:hAnsi="Times New Roman"/>
          <w:color w:val="000000"/>
          <w:sz w:val="24"/>
          <w:szCs w:val="24"/>
          <w:shd w:fill="auto" w:val="clear"/>
        </w:rPr>
        <w:t xml:space="preserve"> на сумму </w:t>
      </w:r>
      <w:r>
        <w:rPr>
          <w:rFonts w:cs="Times New Roman" w:ascii="Times New Roman" w:hAnsi="Times New Roman"/>
          <w:b w:val="false"/>
          <w:i w:val="false"/>
          <w:caps w:val="false"/>
          <w:smallCaps w:val="false"/>
          <w:color w:val="000000"/>
          <w:spacing w:val="0"/>
          <w:sz w:val="24"/>
          <w:szCs w:val="24"/>
          <w:shd w:fill="auto" w:val="clear"/>
        </w:rPr>
        <w:t>32 715,93</w:t>
      </w:r>
      <w:r>
        <w:rPr>
          <w:rFonts w:cs="Times New Roman" w:ascii="Times New Roman" w:hAnsi="Times New Roman"/>
          <w:color w:val="000000"/>
          <w:sz w:val="24"/>
          <w:szCs w:val="24"/>
          <w:shd w:fill="auto" w:val="clear"/>
        </w:rPr>
        <w:t xml:space="preserve"> руб.;</w:t>
      </w:r>
    </w:p>
    <w:p>
      <w:pPr>
        <w:pStyle w:val="Normal"/>
        <w:tabs>
          <w:tab w:val="clear" w:pos="709"/>
          <w:tab w:val="left" w:pos="284" w:leader="none"/>
          <w:tab w:val="left" w:pos="1276" w:leader="none"/>
        </w:tabs>
        <w:spacing w:lineRule="auto" w:line="240" w:before="0" w:after="0"/>
        <w:ind w:firstLine="709"/>
        <w:jc w:val="both"/>
        <w:rPr>
          <w:sz w:val="24"/>
          <w:szCs w:val="24"/>
        </w:rPr>
      </w:pPr>
      <w:r>
        <w:rPr>
          <w:rFonts w:cs="Times New Roman" w:ascii="Times New Roman" w:hAnsi="Times New Roman"/>
          <w:color w:val="000000"/>
          <w:sz w:val="24"/>
          <w:szCs w:val="24"/>
          <w:shd w:fill="auto" w:val="clear"/>
        </w:rPr>
        <w:t xml:space="preserve">- документ о приемке № </w:t>
      </w:r>
      <w:r>
        <w:rPr>
          <w:rFonts w:cs="Times New Roman" w:ascii="Times New Roman" w:hAnsi="Times New Roman"/>
          <w:b w:val="false"/>
          <w:i w:val="false"/>
          <w:caps w:val="false"/>
          <w:smallCaps w:val="false"/>
          <w:color w:val="000000"/>
          <w:spacing w:val="0"/>
          <w:sz w:val="24"/>
          <w:szCs w:val="24"/>
          <w:shd w:fill="auto" w:val="clear"/>
        </w:rPr>
        <w:t>404</w:t>
      </w:r>
      <w:r>
        <w:rPr>
          <w:rFonts w:cs="Times New Roman" w:ascii="Times New Roman" w:hAnsi="Times New Roman"/>
          <w:color w:val="000000"/>
          <w:sz w:val="24"/>
          <w:szCs w:val="24"/>
          <w:shd w:fill="auto" w:val="clear"/>
        </w:rPr>
        <w:t xml:space="preserve"> от 12</w:t>
      </w:r>
      <w:r>
        <w:rPr>
          <w:rFonts w:ascii="Times New Roman" w:hAnsi="Times New Roman"/>
          <w:sz w:val="24"/>
          <w:szCs w:val="24"/>
          <w:shd w:fill="auto" w:val="clear"/>
        </w:rPr>
        <w:t>.11.2024</w:t>
      </w:r>
      <w:r>
        <w:rPr>
          <w:rFonts w:cs="Times New Roman" w:ascii="Times New Roman" w:hAnsi="Times New Roman"/>
          <w:color w:val="000000"/>
          <w:sz w:val="24"/>
          <w:szCs w:val="24"/>
          <w:shd w:fill="auto" w:val="clear"/>
        </w:rPr>
        <w:t xml:space="preserve"> на сумму </w:t>
      </w:r>
      <w:r>
        <w:rPr>
          <w:rFonts w:cs="Times New Roman" w:ascii="Times New Roman" w:hAnsi="Times New Roman"/>
          <w:b w:val="false"/>
          <w:i w:val="false"/>
          <w:caps w:val="false"/>
          <w:smallCaps w:val="false"/>
          <w:color w:val="000000"/>
          <w:spacing w:val="0"/>
          <w:sz w:val="24"/>
          <w:szCs w:val="24"/>
          <w:shd w:fill="auto" w:val="clear"/>
        </w:rPr>
        <w:t>982,60</w:t>
      </w:r>
      <w:r>
        <w:rPr>
          <w:rFonts w:cs="Times New Roman" w:ascii="Times New Roman" w:hAnsi="Times New Roman"/>
          <w:color w:val="000000"/>
          <w:sz w:val="24"/>
          <w:szCs w:val="24"/>
          <w:shd w:fill="auto" w:val="clear"/>
        </w:rPr>
        <w:t xml:space="preserve"> руб. (подписан электронной подписью Заказчика </w:t>
      </w:r>
      <w:r>
        <w:rPr>
          <w:rFonts w:cs="Times New Roman" w:ascii="Times New Roman" w:hAnsi="Times New Roman"/>
          <w:b w:val="false"/>
          <w:i w:val="false"/>
          <w:caps w:val="false"/>
          <w:smallCaps w:val="false"/>
          <w:color w:val="000000"/>
          <w:spacing w:val="0"/>
          <w:sz w:val="24"/>
          <w:szCs w:val="24"/>
          <w:shd w:fill="auto" w:val="clear"/>
        </w:rPr>
        <w:t>09.12.2024</w:t>
      </w:r>
      <w:r>
        <w:rPr>
          <w:rFonts w:cs="Times New Roman" w:ascii="Times New Roman" w:hAnsi="Times New Roman"/>
          <w:color w:val="000000"/>
          <w:sz w:val="24"/>
          <w:szCs w:val="24"/>
          <w:shd w:fill="auto" w:val="clear"/>
        </w:rPr>
        <w:t xml:space="preserve">), платежное поручение от </w:t>
      </w:r>
      <w:r>
        <w:rPr>
          <w:rFonts w:cs="Times New Roman" w:ascii="Times New Roman" w:hAnsi="Times New Roman"/>
          <w:b w:val="false"/>
          <w:i w:val="false"/>
          <w:caps w:val="false"/>
          <w:smallCaps w:val="false"/>
          <w:color w:val="000000"/>
          <w:spacing w:val="0"/>
          <w:sz w:val="24"/>
          <w:szCs w:val="24"/>
          <w:shd w:fill="auto" w:val="clear"/>
        </w:rPr>
        <w:t>28.12.2024</w:t>
      </w:r>
      <w:r>
        <w:rPr>
          <w:rFonts w:cs="Times New Roman" w:ascii="Times New Roman" w:hAnsi="Times New Roman"/>
          <w:color w:val="000000"/>
          <w:sz w:val="24"/>
          <w:szCs w:val="24"/>
          <w:shd w:fill="auto" w:val="clear"/>
        </w:rPr>
        <w:t xml:space="preserve"> № </w:t>
      </w:r>
      <w:r>
        <w:rPr>
          <w:rFonts w:cs="Times New Roman" w:ascii="Times New Roman" w:hAnsi="Times New Roman"/>
          <w:b w:val="false"/>
          <w:i w:val="false"/>
          <w:caps w:val="false"/>
          <w:smallCaps w:val="false"/>
          <w:color w:val="000000"/>
          <w:spacing w:val="0"/>
          <w:sz w:val="24"/>
          <w:szCs w:val="24"/>
          <w:shd w:fill="auto" w:val="clear"/>
        </w:rPr>
        <w:t xml:space="preserve">584189 </w:t>
      </w:r>
      <w:r>
        <w:rPr>
          <w:rFonts w:cs="Times New Roman" w:ascii="Times New Roman" w:hAnsi="Times New Roman"/>
          <w:color w:val="000000"/>
          <w:sz w:val="24"/>
          <w:szCs w:val="24"/>
          <w:shd w:fill="auto" w:val="clear"/>
        </w:rPr>
        <w:t xml:space="preserve">на сумму </w:t>
      </w:r>
      <w:r>
        <w:rPr>
          <w:rFonts w:cs="Times New Roman" w:ascii="Times New Roman" w:hAnsi="Times New Roman"/>
          <w:b w:val="false"/>
          <w:i w:val="false"/>
          <w:caps w:val="false"/>
          <w:smallCaps w:val="false"/>
          <w:color w:val="000000"/>
          <w:spacing w:val="0"/>
          <w:sz w:val="24"/>
          <w:szCs w:val="24"/>
          <w:shd w:fill="auto" w:val="clear"/>
        </w:rPr>
        <w:t>982,60</w:t>
      </w:r>
      <w:r>
        <w:rPr>
          <w:rFonts w:cs="Times New Roman" w:ascii="Times New Roman" w:hAnsi="Times New Roman"/>
          <w:color w:val="000000"/>
          <w:sz w:val="24"/>
          <w:szCs w:val="24"/>
          <w:shd w:fill="auto" w:val="clear"/>
        </w:rPr>
        <w:t xml:space="preserve"> руб.</w:t>
      </w:r>
    </w:p>
    <w:p>
      <w:pPr>
        <w:pStyle w:val="Normal"/>
        <w:tabs>
          <w:tab w:val="clear" w:pos="709"/>
          <w:tab w:val="left" w:pos="284" w:leader="none"/>
          <w:tab w:val="left" w:pos="1276" w:leader="none"/>
        </w:tabs>
        <w:spacing w:lineRule="auto" w:line="240" w:before="0" w:after="0"/>
        <w:ind w:firstLine="709"/>
        <w:jc w:val="both"/>
        <w:rPr>
          <w:rFonts w:ascii="Times New Roman" w:hAnsi="Times New Roman"/>
          <w:color w:val="C9211E"/>
          <w:sz w:val="24"/>
          <w:szCs w:val="24"/>
          <w:highlight w:val="none"/>
          <w:shd w:fill="FFFF00" w:val="clear"/>
        </w:rPr>
      </w:pPr>
      <w:r>
        <w:rPr>
          <w:rFonts w:ascii="Times New Roman" w:hAnsi="Times New Roman"/>
          <w:color w:val="C9211E"/>
          <w:sz w:val="24"/>
          <w:szCs w:val="24"/>
          <w:shd w:fill="FFFF00" w:val="clear"/>
        </w:rPr>
      </w:r>
    </w:p>
    <w:p>
      <w:pPr>
        <w:pStyle w:val="Normal"/>
        <w:tabs>
          <w:tab w:val="clear" w:pos="709"/>
          <w:tab w:val="left" w:pos="284" w:leader="none"/>
          <w:tab w:val="left" w:pos="1276" w:leader="none"/>
        </w:tabs>
        <w:spacing w:lineRule="auto" w:line="240" w:before="0" w:after="0"/>
        <w:ind w:firstLine="709"/>
        <w:jc w:val="both"/>
        <w:rPr/>
      </w:pPr>
      <w:r>
        <w:rPr>
          <w:rFonts w:ascii="Times New Roman" w:hAnsi="Times New Roman"/>
          <w:b/>
          <w:bCs/>
          <w:color w:val="000000"/>
          <w:sz w:val="24"/>
          <w:szCs w:val="24"/>
          <w:shd w:fill="auto" w:val="clear"/>
        </w:rPr>
        <w:t>1.2</w:t>
      </w:r>
      <w:r>
        <w:rPr>
          <w:rFonts w:ascii="Times New Roman" w:hAnsi="Times New Roman"/>
          <w:b w:val="false"/>
          <w:bCs w:val="false"/>
          <w:color w:val="000000"/>
          <w:sz w:val="24"/>
          <w:szCs w:val="24"/>
          <w:shd w:fill="auto" w:val="clear"/>
        </w:rPr>
        <w:t>. Заказчиком с обществом с ограниченной ответственностью «</w:t>
      </w:r>
      <w:r>
        <w:rPr>
          <w:rFonts w:ascii="Times New Roman" w:hAnsi="Times New Roman"/>
          <w:b w:val="false"/>
          <w:bCs w:val="false"/>
          <w:i w:val="false"/>
          <w:caps w:val="false"/>
          <w:smallCaps w:val="false"/>
          <w:color w:val="000000"/>
          <w:spacing w:val="0"/>
          <w:sz w:val="24"/>
          <w:szCs w:val="24"/>
          <w:shd w:fill="auto" w:val="clear"/>
        </w:rPr>
        <w:t>&lt;…..&gt;</w:t>
      </w:r>
      <w:r>
        <w:rPr>
          <w:rFonts w:ascii="Times New Roman" w:hAnsi="Times New Roman"/>
          <w:b w:val="false"/>
          <w:bCs w:val="false"/>
          <w:color w:val="000000"/>
          <w:sz w:val="24"/>
          <w:szCs w:val="24"/>
          <w:shd w:fill="auto" w:val="clear"/>
        </w:rPr>
        <w:t xml:space="preserve">» заключен электронный контракт от </w:t>
      </w:r>
      <w:r>
        <w:rPr>
          <w:rFonts w:ascii="Times New Roman" w:hAnsi="Times New Roman"/>
          <w:b w:val="false"/>
          <w:bCs w:val="false"/>
          <w:i w:val="false"/>
          <w:caps w:val="false"/>
          <w:smallCaps w:val="false"/>
          <w:color w:val="000000"/>
          <w:spacing w:val="0"/>
          <w:sz w:val="24"/>
          <w:szCs w:val="24"/>
          <w:shd w:fill="auto" w:val="clear"/>
        </w:rPr>
        <w:t>28.06.2024</w:t>
      </w:r>
      <w:r>
        <w:rPr>
          <w:rFonts w:ascii="Times New Roman" w:hAnsi="Times New Roman"/>
          <w:b w:val="false"/>
          <w:bCs w:val="false"/>
          <w:color w:val="000000"/>
          <w:sz w:val="24"/>
          <w:szCs w:val="24"/>
          <w:shd w:fill="auto" w:val="clear"/>
        </w:rPr>
        <w:t xml:space="preserve"> № </w:t>
      </w:r>
      <w:r>
        <w:rPr>
          <w:rFonts w:ascii="Times New Roman" w:hAnsi="Times New Roman"/>
          <w:b w:val="false"/>
          <w:bCs w:val="false"/>
          <w:i w:val="false"/>
          <w:caps w:val="false"/>
          <w:smallCaps w:val="false"/>
          <w:color w:val="000000"/>
          <w:spacing w:val="0"/>
          <w:sz w:val="24"/>
          <w:szCs w:val="24"/>
          <w:shd w:fill="auto" w:val="clear"/>
          <w:lang w:eastAsia="en-US"/>
        </w:rPr>
        <w:t>0813500000124009437</w:t>
      </w:r>
      <w:r>
        <w:rPr>
          <w:rFonts w:ascii="Times New Roman" w:hAnsi="Times New Roman"/>
          <w:b w:val="false"/>
          <w:bCs w:val="false"/>
          <w:color w:val="000000"/>
          <w:sz w:val="24"/>
          <w:szCs w:val="24"/>
          <w:shd w:fill="auto" w:val="clear"/>
        </w:rPr>
        <w:t xml:space="preserve"> (реестровый номер </w:t>
      </w:r>
      <w:hyperlink r:id="rId11" w:tgtFrame="https://zakupki.gov.ru/epz/contract/contractCard/common-info.html?reestrNumber=2180900086324000195">
        <w:r>
          <w:rPr>
            <w:rStyle w:val="Hyperlink"/>
            <w:rFonts w:ascii="Times New Roman" w:hAnsi="Times New Roman"/>
            <w:b w:val="false"/>
            <w:bCs w:val="false"/>
            <w:i w:val="false"/>
            <w:caps w:val="false"/>
            <w:smallCaps w:val="false"/>
            <w:strike w:val="false"/>
            <w:dstrike w:val="false"/>
            <w:color w:val="000000"/>
            <w:spacing w:val="0"/>
            <w:sz w:val="24"/>
            <w:szCs w:val="24"/>
            <w:u w:val="none"/>
            <w:shd w:fill="auto" w:val="clear"/>
          </w:rPr>
          <w:t>2180900086324000195</w:t>
        </w:r>
      </w:hyperlink>
      <w:r>
        <w:rPr>
          <w:rFonts w:ascii="Times New Roman" w:hAnsi="Times New Roman"/>
          <w:b w:val="false"/>
          <w:bCs w:val="false"/>
          <w:color w:val="000000"/>
          <w:sz w:val="24"/>
          <w:szCs w:val="24"/>
          <w:shd w:fill="auto" w:val="clear"/>
        </w:rPr>
        <w:t>) предметом которого является «</w:t>
      </w:r>
      <w:r>
        <w:rPr>
          <w:rFonts w:ascii="Times New Roman" w:hAnsi="Times New Roman"/>
          <w:b w:val="false"/>
          <w:bCs w:val="false"/>
          <w:i w:val="false"/>
          <w:caps w:val="false"/>
          <w:smallCaps w:val="false"/>
          <w:color w:val="000000"/>
          <w:spacing w:val="0"/>
          <w:sz w:val="24"/>
          <w:szCs w:val="24"/>
          <w:shd w:fill="auto" w:val="clear"/>
        </w:rPr>
        <w:t>Скрытая кровь в кале ИВД, набор, иммунохроматографический анализ, экспресс-анализ»</w:t>
      </w:r>
      <w:r>
        <w:rPr>
          <w:rFonts w:ascii="Times New Roman" w:hAnsi="Times New Roman"/>
          <w:b w:val="false"/>
          <w:bCs w:val="false"/>
          <w:color w:val="000000"/>
          <w:sz w:val="24"/>
          <w:szCs w:val="24"/>
          <w:shd w:fill="auto" w:val="clear"/>
        </w:rPr>
        <w:t xml:space="preserve"> с м</w:t>
      </w:r>
      <w:r>
        <w:rPr>
          <w:rFonts w:ascii="Times New Roman" w:hAnsi="Times New Roman"/>
          <w:b w:val="false"/>
          <w:bCs w:val="false"/>
          <w:color w:val="000000"/>
          <w:sz w:val="24"/>
          <w:szCs w:val="24"/>
          <w:shd w:fill="auto" w:val="clear"/>
          <w:lang w:eastAsia="en-US"/>
        </w:rPr>
        <w:t xml:space="preserve">аксимальным значением цены контракта </w:t>
      </w:r>
      <w:r>
        <w:rPr>
          <w:rFonts w:ascii="Times New Roman" w:hAnsi="Times New Roman"/>
          <w:b w:val="false"/>
          <w:bCs w:val="false"/>
          <w:i w:val="false"/>
          <w:caps w:val="false"/>
          <w:smallCaps w:val="false"/>
          <w:color w:val="000000"/>
          <w:spacing w:val="0"/>
          <w:sz w:val="24"/>
          <w:szCs w:val="24"/>
          <w:shd w:fill="auto" w:val="clear"/>
          <w:lang w:eastAsia="en-US"/>
        </w:rPr>
        <w:t>204 050,00 руб</w:t>
      </w:r>
      <w:r>
        <w:rPr>
          <w:rFonts w:ascii="Times New Roman" w:hAnsi="Times New Roman"/>
          <w:b w:val="false"/>
          <w:bCs w:val="false"/>
          <w:color w:val="000000"/>
          <w:sz w:val="24"/>
          <w:szCs w:val="24"/>
          <w:shd w:fill="auto" w:val="clear"/>
        </w:rPr>
        <w:t>.</w:t>
      </w:r>
    </w:p>
    <w:p>
      <w:pPr>
        <w:pStyle w:val="Normal"/>
        <w:tabs>
          <w:tab w:val="clear" w:pos="709"/>
          <w:tab w:val="left" w:pos="284" w:leader="none"/>
          <w:tab w:val="left" w:pos="1276" w:leader="none"/>
        </w:tabs>
        <w:spacing w:lineRule="auto" w:line="240" w:before="0" w:after="0"/>
        <w:ind w:firstLine="709"/>
        <w:jc w:val="both"/>
        <w:rPr>
          <w:sz w:val="24"/>
          <w:szCs w:val="24"/>
        </w:rPr>
      </w:pPr>
      <w:r>
        <w:rPr>
          <w:rFonts w:ascii="Times New Roman" w:hAnsi="Times New Roman"/>
          <w:b w:val="false"/>
          <w:bCs w:val="false"/>
          <w:color w:val="000000"/>
          <w:sz w:val="24"/>
          <w:szCs w:val="24"/>
          <w:shd w:fill="auto" w:val="clear"/>
        </w:rPr>
        <w:t>В качестве документа, сформированного без использования ЕИС к электронному контракту приложен документ в виде отдельного файла, который формируется без использования ЕИС - неструктурированный контракт, которым в том числе предусмотрены условия о приемке и оплате оказанных услуг (далее – Контракт).</w:t>
      </w:r>
    </w:p>
    <w:p>
      <w:pPr>
        <w:pStyle w:val="Normal"/>
        <w:tabs>
          <w:tab w:val="clear" w:pos="709"/>
          <w:tab w:val="left" w:pos="284" w:leader="none"/>
          <w:tab w:val="left" w:pos="1276" w:leader="none"/>
        </w:tabs>
        <w:spacing w:lineRule="auto" w:line="240" w:before="0" w:after="0"/>
        <w:ind w:firstLine="709"/>
        <w:jc w:val="both"/>
        <w:rPr>
          <w:sz w:val="24"/>
          <w:szCs w:val="24"/>
        </w:rPr>
      </w:pPr>
      <w:r>
        <w:rPr>
          <w:rFonts w:ascii="Times New Roman" w:hAnsi="Times New Roman"/>
          <w:b w:val="false"/>
          <w:bCs w:val="false"/>
          <w:color w:val="000000"/>
          <w:sz w:val="24"/>
          <w:szCs w:val="24"/>
          <w:shd w:fill="auto" w:val="clear"/>
        </w:rPr>
        <w:t>Пунктом 4.1.1. Контракта предусмотрено, что по факту поставки Товара и оказания услуг, предусмотренных контрактом (при наличии) на основании заявки о получении Товара, в размере 100 % от стоимости принятого Товара, на основании документа о приемке в течение 7 рабочих дней с даты подписания документа о приемке Заказчиком, а в случае, если расчеты по контракту или расчеты по контракту в части выплаты аванса подлежат казначейскому сопровождению, – в течение 10 рабочих дней с даты подписания Заказчиком документа о приемке, за исключением случаев, если иные сроки оплаты установлены законодательством Российской Федерации.</w:t>
      </w:r>
    </w:p>
    <w:p>
      <w:pPr>
        <w:pStyle w:val="15"/>
        <w:jc w:val="both"/>
        <w:rPr>
          <w:sz w:val="24"/>
          <w:szCs w:val="24"/>
        </w:rPr>
      </w:pPr>
      <w:r>
        <w:rPr>
          <w:rFonts w:cs="Times New Roman"/>
          <w:b w:val="false"/>
          <w:bCs w:val="false"/>
          <w:color w:val="000000"/>
          <w:sz w:val="24"/>
          <w:szCs w:val="24"/>
          <w:shd w:fill="auto" w:val="clear"/>
        </w:rPr>
        <w:tab/>
        <w:t>Пунктом 6.2.6. Контракта предусмотрено, что датой приемки поставленного Товара по контракту (отдельному этапу исполнения контракта) считается дата размещения в единой информационной системе документа о приемке, подписанного Заказчиком.</w:t>
      </w:r>
    </w:p>
    <w:p>
      <w:pPr>
        <w:pStyle w:val="15"/>
        <w:jc w:val="both"/>
        <w:rPr>
          <w:sz w:val="24"/>
          <w:szCs w:val="24"/>
        </w:rPr>
      </w:pPr>
      <w:r>
        <w:rPr>
          <w:rFonts w:cs="Times New Roman"/>
          <w:b w:val="false"/>
          <w:bCs w:val="false"/>
          <w:color w:val="000000"/>
          <w:sz w:val="24"/>
          <w:szCs w:val="24"/>
          <w:shd w:fill="auto" w:val="clear"/>
        </w:rPr>
        <w:tab/>
        <w:t>Извещением о проведении э</w:t>
      </w:r>
      <w:r>
        <w:rPr>
          <w:rFonts w:cs="Times New Roman"/>
          <w:b w:val="false"/>
          <w:bCs w:val="false"/>
          <w:i w:val="false"/>
          <w:caps w:val="false"/>
          <w:smallCaps w:val="false"/>
          <w:color w:val="000000"/>
          <w:spacing w:val="0"/>
          <w:sz w:val="24"/>
          <w:szCs w:val="24"/>
          <w:shd w:fill="auto" w:val="clear"/>
        </w:rPr>
        <w:t>лектронного аукциона</w:t>
      </w:r>
      <w:r>
        <w:rPr>
          <w:rFonts w:cs="Times New Roman"/>
          <w:b w:val="false"/>
          <w:bCs w:val="false"/>
          <w:color w:val="000000"/>
          <w:sz w:val="24"/>
          <w:szCs w:val="24"/>
          <w:shd w:fill="auto" w:val="clear"/>
        </w:rPr>
        <w:t xml:space="preserve"> от 24</w:t>
      </w:r>
      <w:r>
        <w:rPr>
          <w:rFonts w:cs="Times New Roman"/>
          <w:b w:val="false"/>
          <w:bCs w:val="false"/>
          <w:i w:val="false"/>
          <w:caps w:val="false"/>
          <w:smallCaps w:val="false"/>
          <w:color w:val="000000"/>
          <w:spacing w:val="0"/>
          <w:sz w:val="24"/>
          <w:szCs w:val="24"/>
          <w:shd w:fill="auto" w:val="clear"/>
        </w:rPr>
        <w:t>.07.2024</w:t>
      </w:r>
      <w:r>
        <w:rPr>
          <w:rFonts w:cs="Times New Roman"/>
          <w:b w:val="false"/>
          <w:bCs w:val="false"/>
          <w:color w:val="000000"/>
          <w:sz w:val="24"/>
          <w:szCs w:val="24"/>
          <w:shd w:fill="auto" w:val="clear"/>
        </w:rPr>
        <w:t xml:space="preserve"> № </w:t>
      </w:r>
      <w:r>
        <w:rPr>
          <w:rFonts w:cs="Times New Roman"/>
          <w:b w:val="false"/>
          <w:bCs w:val="false"/>
          <w:i w:val="false"/>
          <w:caps w:val="false"/>
          <w:smallCaps w:val="false"/>
          <w:strike w:val="false"/>
          <w:dstrike w:val="false"/>
          <w:color w:val="000000"/>
          <w:spacing w:val="0"/>
          <w:sz w:val="24"/>
          <w:szCs w:val="24"/>
          <w:u w:val="none"/>
          <w:shd w:fill="auto" w:val="clear"/>
        </w:rPr>
        <w:t xml:space="preserve">0813500000124009437 </w:t>
      </w:r>
      <w:r>
        <w:rPr>
          <w:rFonts w:cs="Times New Roman"/>
          <w:b w:val="false"/>
          <w:bCs w:val="false"/>
          <w:color w:val="000000"/>
          <w:sz w:val="24"/>
          <w:szCs w:val="24"/>
          <w:shd w:fill="auto" w:val="clear"/>
        </w:rPr>
        <w:t>обозначено, что банковское или казначейское сопровождение контракта не требуется.</w:t>
      </w:r>
    </w:p>
    <w:p>
      <w:pPr>
        <w:pStyle w:val="15"/>
        <w:jc w:val="both"/>
        <w:rPr>
          <w:sz w:val="24"/>
          <w:szCs w:val="24"/>
        </w:rPr>
      </w:pPr>
      <w:r>
        <w:rPr>
          <w:rFonts w:cs="Times New Roman"/>
          <w:b w:val="false"/>
          <w:bCs w:val="false"/>
          <w:color w:val="000000"/>
          <w:sz w:val="24"/>
          <w:szCs w:val="24"/>
          <w:shd w:fill="auto" w:val="clear"/>
        </w:rPr>
        <w:tab/>
        <w:t>В нарушение части 13.1 статьи 34 Федерального закона № 44-ФЗ, пункта 4.1.1.  Контракта нарушен срок оплаты, предусмотренный законодательством и условием Контракта:</w:t>
      </w:r>
    </w:p>
    <w:p>
      <w:pPr>
        <w:pStyle w:val="15"/>
        <w:jc w:val="both"/>
        <w:rPr>
          <w:sz w:val="24"/>
          <w:szCs w:val="24"/>
        </w:rPr>
      </w:pPr>
      <w:r>
        <w:rPr>
          <w:rFonts w:cs="Times New Roman"/>
          <w:b w:val="false"/>
          <w:bCs w:val="false"/>
          <w:color w:val="000000"/>
          <w:sz w:val="24"/>
          <w:szCs w:val="24"/>
          <w:shd w:fill="auto" w:val="clear"/>
        </w:rPr>
        <w:tab/>
        <w:t xml:space="preserve">- документ о приемке № </w:t>
      </w:r>
      <w:r>
        <w:rPr>
          <w:rFonts w:cs="Times New Roman"/>
          <w:b w:val="false"/>
          <w:bCs w:val="false"/>
          <w:i w:val="false"/>
          <w:caps w:val="false"/>
          <w:smallCaps w:val="false"/>
          <w:color w:val="000000"/>
          <w:spacing w:val="0"/>
          <w:sz w:val="24"/>
          <w:szCs w:val="24"/>
          <w:shd w:fill="auto" w:val="clear"/>
        </w:rPr>
        <w:t>547</w:t>
      </w:r>
      <w:r>
        <w:rPr>
          <w:rFonts w:cs="Times New Roman"/>
          <w:b w:val="false"/>
          <w:bCs w:val="false"/>
          <w:color w:val="000000"/>
          <w:sz w:val="24"/>
          <w:szCs w:val="24"/>
          <w:shd w:fill="auto" w:val="clear"/>
        </w:rPr>
        <w:t xml:space="preserve"> от </w:t>
      </w:r>
      <w:r>
        <w:rPr>
          <w:rFonts w:cs="Times New Roman"/>
          <w:b w:val="false"/>
          <w:bCs w:val="false"/>
          <w:i w:val="false"/>
          <w:caps w:val="false"/>
          <w:smallCaps w:val="false"/>
          <w:color w:val="000000"/>
          <w:spacing w:val="0"/>
          <w:sz w:val="24"/>
          <w:szCs w:val="24"/>
          <w:shd w:fill="auto" w:val="clear"/>
        </w:rPr>
        <w:t xml:space="preserve">16.07.2024 </w:t>
      </w:r>
      <w:r>
        <w:rPr>
          <w:rFonts w:cs="Times New Roman"/>
          <w:b w:val="false"/>
          <w:bCs w:val="false"/>
          <w:color w:val="000000"/>
          <w:sz w:val="24"/>
          <w:szCs w:val="24"/>
          <w:shd w:fill="auto" w:val="clear"/>
        </w:rPr>
        <w:t xml:space="preserve">на сумму </w:t>
      </w:r>
      <w:r>
        <w:rPr>
          <w:rFonts w:cs="Times New Roman"/>
          <w:b w:val="false"/>
          <w:bCs w:val="false"/>
          <w:i w:val="false"/>
          <w:caps w:val="false"/>
          <w:smallCaps w:val="false"/>
          <w:color w:val="000000"/>
          <w:spacing w:val="0"/>
          <w:sz w:val="24"/>
          <w:szCs w:val="24"/>
          <w:shd w:fill="auto" w:val="clear"/>
        </w:rPr>
        <w:t>39 750,00</w:t>
      </w:r>
      <w:r>
        <w:rPr>
          <w:rFonts w:cs="Times New Roman"/>
          <w:b w:val="false"/>
          <w:bCs w:val="false"/>
          <w:color w:val="000000"/>
          <w:sz w:val="24"/>
          <w:szCs w:val="24"/>
          <w:shd w:fill="auto" w:val="clear"/>
        </w:rPr>
        <w:t xml:space="preserve"> руб. (подписан электронной подписью Заказчика </w:t>
      </w:r>
      <w:r>
        <w:rPr>
          <w:rFonts w:cs="Times New Roman"/>
          <w:b w:val="false"/>
          <w:bCs w:val="false"/>
          <w:i w:val="false"/>
          <w:caps w:val="false"/>
          <w:smallCaps w:val="false"/>
          <w:color w:val="000000"/>
          <w:spacing w:val="0"/>
          <w:sz w:val="24"/>
          <w:szCs w:val="24"/>
          <w:shd w:fill="auto" w:val="clear"/>
        </w:rPr>
        <w:t>12.08.2024</w:t>
      </w:r>
      <w:r>
        <w:rPr>
          <w:rFonts w:cs="Times New Roman"/>
          <w:b w:val="false"/>
          <w:bCs w:val="false"/>
          <w:color w:val="000000"/>
          <w:sz w:val="24"/>
          <w:szCs w:val="24"/>
          <w:shd w:fill="auto" w:val="clear"/>
        </w:rPr>
        <w:t>),</w:t>
      </w:r>
      <w:r>
        <w:rPr>
          <w:rFonts w:cs="Times New Roman"/>
          <w:color w:val="000000"/>
          <w:sz w:val="24"/>
          <w:szCs w:val="24"/>
          <w:shd w:fill="auto" w:val="clear"/>
        </w:rPr>
        <w:t xml:space="preserve"> платежное поручение от </w:t>
      </w:r>
      <w:r>
        <w:rPr>
          <w:rFonts w:cs="Times New Roman"/>
          <w:b w:val="false"/>
          <w:i w:val="false"/>
          <w:caps w:val="false"/>
          <w:smallCaps w:val="false"/>
          <w:color w:val="000000"/>
          <w:spacing w:val="0"/>
          <w:sz w:val="24"/>
          <w:szCs w:val="24"/>
          <w:shd w:fill="auto" w:val="clear"/>
        </w:rPr>
        <w:t>01.10.2024</w:t>
      </w:r>
      <w:r>
        <w:rPr>
          <w:rFonts w:cs="Times New Roman"/>
          <w:color w:val="000000"/>
          <w:sz w:val="24"/>
          <w:szCs w:val="24"/>
          <w:shd w:fill="auto" w:val="clear"/>
        </w:rPr>
        <w:t xml:space="preserve"> № </w:t>
      </w:r>
      <w:r>
        <w:rPr>
          <w:rFonts w:cs="Times New Roman"/>
          <w:b w:val="false"/>
          <w:i w:val="false"/>
          <w:caps w:val="false"/>
          <w:smallCaps w:val="false"/>
          <w:color w:val="000000"/>
          <w:spacing w:val="0"/>
          <w:sz w:val="24"/>
          <w:szCs w:val="24"/>
          <w:shd w:fill="auto" w:val="clear"/>
        </w:rPr>
        <w:t>411964</w:t>
      </w:r>
      <w:r>
        <w:rPr>
          <w:rFonts w:cs="Times New Roman"/>
          <w:color w:val="000000"/>
          <w:sz w:val="24"/>
          <w:szCs w:val="24"/>
          <w:shd w:fill="auto" w:val="clear"/>
        </w:rPr>
        <w:t xml:space="preserve"> на сумму </w:t>
      </w:r>
      <w:r>
        <w:rPr>
          <w:rFonts w:cs="Times New Roman"/>
          <w:b w:val="false"/>
          <w:i w:val="false"/>
          <w:caps w:val="false"/>
          <w:smallCaps w:val="false"/>
          <w:color w:val="000000"/>
          <w:spacing w:val="0"/>
          <w:sz w:val="24"/>
          <w:szCs w:val="24"/>
          <w:shd w:fill="auto" w:val="clear"/>
        </w:rPr>
        <w:t>39 750,00</w:t>
      </w:r>
      <w:r>
        <w:rPr>
          <w:rFonts w:cs="Times New Roman"/>
          <w:color w:val="000000"/>
          <w:sz w:val="24"/>
          <w:szCs w:val="24"/>
          <w:shd w:fill="auto" w:val="clear"/>
        </w:rPr>
        <w:t xml:space="preserve"> руб.;</w:t>
      </w:r>
    </w:p>
    <w:p>
      <w:pPr>
        <w:pStyle w:val="15"/>
        <w:jc w:val="both"/>
        <w:rPr>
          <w:highlight w:val="none"/>
          <w:shd w:fill="auto" w:val="clear"/>
        </w:rPr>
      </w:pPr>
      <w:r>
        <w:rPr>
          <w:rFonts w:cs="Times New Roman"/>
          <w:sz w:val="24"/>
          <w:szCs w:val="24"/>
          <w:shd w:fill="auto" w:val="clear"/>
        </w:rPr>
        <w:tab/>
      </w:r>
      <w:r>
        <w:rPr>
          <w:sz w:val="24"/>
          <w:szCs w:val="24"/>
          <w:shd w:fill="auto" w:val="clear"/>
        </w:rPr>
        <w:t xml:space="preserve">- документ о приемке № 673 от </w:t>
      </w:r>
      <w:r>
        <w:rPr>
          <w:b w:val="false"/>
          <w:i w:val="false"/>
          <w:caps w:val="false"/>
          <w:smallCaps w:val="false"/>
          <w:color w:val="000000"/>
          <w:spacing w:val="0"/>
          <w:sz w:val="24"/>
          <w:szCs w:val="24"/>
          <w:shd w:fill="auto" w:val="clear"/>
        </w:rPr>
        <w:t>09.09.2024</w:t>
      </w:r>
      <w:r>
        <w:rPr>
          <w:sz w:val="24"/>
          <w:szCs w:val="24"/>
          <w:shd w:fill="auto" w:val="clear"/>
        </w:rPr>
        <w:t xml:space="preserve"> на сумму 19 875,00 руб. (подписан электронной подписью Заказчика 04.10.2024), пл</w:t>
      </w:r>
      <w:r>
        <w:rPr>
          <w:rFonts w:cs="Times New Roman"/>
          <w:sz w:val="24"/>
          <w:szCs w:val="24"/>
          <w:shd w:fill="auto" w:val="clear"/>
        </w:rPr>
        <w:t>атежное поручение от 29</w:t>
      </w:r>
      <w:r>
        <w:rPr>
          <w:rFonts w:cs="Times New Roman"/>
          <w:b w:val="false"/>
          <w:i w:val="false"/>
          <w:caps w:val="false"/>
          <w:smallCaps w:val="false"/>
          <w:spacing w:val="0"/>
          <w:sz w:val="24"/>
          <w:szCs w:val="24"/>
          <w:shd w:fill="auto" w:val="clear"/>
        </w:rPr>
        <w:t>.11.2024</w:t>
      </w:r>
      <w:r>
        <w:rPr>
          <w:rFonts w:cs="Times New Roman"/>
          <w:sz w:val="24"/>
          <w:szCs w:val="24"/>
          <w:shd w:fill="auto" w:val="clear"/>
        </w:rPr>
        <w:t xml:space="preserve"> № </w:t>
      </w:r>
      <w:r>
        <w:rPr>
          <w:rFonts w:cs="Times New Roman"/>
          <w:b w:val="false"/>
          <w:i w:val="false"/>
          <w:caps w:val="false"/>
          <w:smallCaps w:val="false"/>
          <w:spacing w:val="0"/>
          <w:sz w:val="24"/>
          <w:szCs w:val="24"/>
          <w:shd w:fill="auto" w:val="clear"/>
        </w:rPr>
        <w:t>512015</w:t>
      </w:r>
      <w:r>
        <w:rPr>
          <w:rFonts w:cs="Times New Roman"/>
          <w:sz w:val="24"/>
          <w:szCs w:val="24"/>
          <w:shd w:fill="auto" w:val="clear"/>
        </w:rPr>
        <w:t xml:space="preserve"> на сумму 19 875,00 руб.;</w:t>
      </w:r>
    </w:p>
    <w:p>
      <w:pPr>
        <w:pStyle w:val="15"/>
        <w:jc w:val="both"/>
        <w:rPr>
          <w:sz w:val="24"/>
          <w:szCs w:val="24"/>
        </w:rPr>
      </w:pPr>
      <w:r>
        <w:rPr>
          <w:sz w:val="24"/>
          <w:szCs w:val="24"/>
          <w:shd w:fill="auto" w:val="clear"/>
        </w:rPr>
        <w:tab/>
        <w:t xml:space="preserve">- документ о приемке № </w:t>
      </w:r>
      <w:r>
        <w:rPr>
          <w:b w:val="false"/>
          <w:i w:val="false"/>
          <w:caps w:val="false"/>
          <w:smallCaps w:val="false"/>
          <w:spacing w:val="0"/>
          <w:sz w:val="24"/>
          <w:szCs w:val="24"/>
          <w:shd w:fill="auto" w:val="clear"/>
        </w:rPr>
        <w:t>790</w:t>
      </w:r>
      <w:r>
        <w:rPr>
          <w:sz w:val="24"/>
          <w:szCs w:val="24"/>
          <w:shd w:fill="auto" w:val="clear"/>
        </w:rPr>
        <w:t xml:space="preserve"> от 08.10.2024 на сумму </w:t>
      </w:r>
      <w:r>
        <w:rPr>
          <w:b w:val="false"/>
          <w:i w:val="false"/>
          <w:caps w:val="false"/>
          <w:smallCaps w:val="false"/>
          <w:spacing w:val="0"/>
          <w:sz w:val="24"/>
          <w:szCs w:val="24"/>
          <w:shd w:fill="auto" w:val="clear"/>
        </w:rPr>
        <w:t>39 750,00</w:t>
      </w:r>
      <w:r>
        <w:rPr>
          <w:sz w:val="24"/>
          <w:szCs w:val="24"/>
          <w:shd w:fill="auto" w:val="clear"/>
        </w:rPr>
        <w:t xml:space="preserve"> руб. (подписан электронной подписью Заказчика 02</w:t>
      </w:r>
      <w:r>
        <w:rPr>
          <w:b w:val="false"/>
          <w:i w:val="false"/>
          <w:caps w:val="false"/>
          <w:smallCaps w:val="false"/>
          <w:spacing w:val="0"/>
          <w:sz w:val="24"/>
          <w:szCs w:val="24"/>
          <w:shd w:fill="auto" w:val="clear"/>
        </w:rPr>
        <w:t>.11.2024</w:t>
      </w:r>
      <w:r>
        <w:rPr>
          <w:sz w:val="24"/>
          <w:szCs w:val="24"/>
          <w:shd w:fill="auto" w:val="clear"/>
        </w:rPr>
        <w:t>), платежное поручение от 29</w:t>
      </w:r>
      <w:r>
        <w:rPr>
          <w:b w:val="false"/>
          <w:i w:val="false"/>
          <w:caps w:val="false"/>
          <w:smallCaps w:val="false"/>
          <w:spacing w:val="0"/>
          <w:sz w:val="24"/>
          <w:szCs w:val="24"/>
          <w:shd w:fill="auto" w:val="clear"/>
        </w:rPr>
        <w:t>.11.2024</w:t>
      </w:r>
      <w:r>
        <w:rPr>
          <w:sz w:val="24"/>
          <w:szCs w:val="24"/>
          <w:shd w:fill="auto" w:val="clear"/>
        </w:rPr>
        <w:t xml:space="preserve"> № </w:t>
      </w:r>
      <w:r>
        <w:rPr>
          <w:caps w:val="false"/>
          <w:smallCaps w:val="false"/>
          <w:spacing w:val="0"/>
          <w:sz w:val="24"/>
          <w:szCs w:val="24"/>
          <w:shd w:fill="auto" w:val="clear"/>
        </w:rPr>
        <w:t>  512009</w:t>
      </w:r>
      <w:r>
        <w:rPr>
          <w:sz w:val="24"/>
          <w:szCs w:val="24"/>
          <w:shd w:fill="auto" w:val="clear"/>
        </w:rPr>
        <w:t xml:space="preserve"> на сумму 39 750,00 руб.</w:t>
      </w:r>
    </w:p>
    <w:p>
      <w:pPr>
        <w:pStyle w:val="15"/>
        <w:jc w:val="both"/>
        <w:rPr>
          <w:rFonts w:ascii="Times New Roman" w:hAnsi="Times New Roman"/>
          <w:sz w:val="24"/>
          <w:szCs w:val="24"/>
        </w:rPr>
      </w:pPr>
      <w:r>
        <w:rPr>
          <w:sz w:val="24"/>
          <w:szCs w:val="24"/>
        </w:rPr>
      </w:r>
    </w:p>
    <w:p>
      <w:pPr>
        <w:pStyle w:val="15"/>
        <w:jc w:val="both"/>
        <w:rPr/>
      </w:pPr>
      <w:r>
        <w:rPr>
          <w:b w:val="false"/>
          <w:bCs w:val="false"/>
          <w:color w:val="000000"/>
          <w:sz w:val="24"/>
          <w:szCs w:val="24"/>
          <w:shd w:fill="auto" w:val="clear"/>
        </w:rPr>
        <w:tab/>
      </w:r>
      <w:r>
        <w:rPr>
          <w:b/>
          <w:bCs/>
          <w:color w:val="000000"/>
          <w:sz w:val="24"/>
          <w:szCs w:val="24"/>
          <w:shd w:fill="auto" w:val="clear"/>
        </w:rPr>
        <w:t xml:space="preserve">1.3.  </w:t>
      </w:r>
      <w:r>
        <w:rPr>
          <w:b w:val="false"/>
          <w:bCs w:val="false"/>
          <w:color w:val="000000"/>
          <w:sz w:val="24"/>
          <w:szCs w:val="24"/>
          <w:shd w:fill="auto" w:val="clear"/>
        </w:rPr>
        <w:t xml:space="preserve">Заказчиком с </w:t>
      </w:r>
      <w:r>
        <w:rPr>
          <w:b w:val="false"/>
          <w:bCs w:val="false"/>
          <w:i w:val="false"/>
          <w:caps w:val="false"/>
          <w:smallCaps w:val="false"/>
          <w:color w:val="000000"/>
          <w:spacing w:val="0"/>
          <w:sz w:val="24"/>
          <w:szCs w:val="24"/>
          <w:shd w:fill="auto" w:val="clear"/>
        </w:rPr>
        <w:t>акционерным обществом «&lt;…..&gt;»</w:t>
      </w:r>
      <w:r>
        <w:rPr>
          <w:b w:val="false"/>
          <w:bCs w:val="false"/>
          <w:color w:val="000000"/>
          <w:sz w:val="24"/>
          <w:szCs w:val="24"/>
          <w:shd w:fill="auto" w:val="clear"/>
        </w:rPr>
        <w:t xml:space="preserve"> заключен электронный контракт от </w:t>
      </w:r>
      <w:r>
        <w:rPr>
          <w:b w:val="false"/>
          <w:bCs w:val="false"/>
          <w:i w:val="false"/>
          <w:caps w:val="false"/>
          <w:smallCaps w:val="false"/>
          <w:color w:val="000000"/>
          <w:spacing w:val="0"/>
          <w:sz w:val="24"/>
          <w:szCs w:val="24"/>
          <w:shd w:fill="auto" w:val="clear"/>
        </w:rPr>
        <w:t>28.05.2024</w:t>
      </w:r>
      <w:r>
        <w:rPr>
          <w:b w:val="false"/>
          <w:bCs w:val="false"/>
          <w:color w:val="000000"/>
          <w:sz w:val="24"/>
          <w:szCs w:val="24"/>
          <w:shd w:fill="auto" w:val="clear"/>
        </w:rPr>
        <w:t xml:space="preserve"> № </w:t>
      </w:r>
      <w:r>
        <w:rPr>
          <w:b w:val="false"/>
          <w:bCs w:val="false"/>
          <w:i w:val="false"/>
          <w:caps w:val="false"/>
          <w:smallCaps w:val="false"/>
          <w:color w:val="000000"/>
          <w:spacing w:val="0"/>
          <w:sz w:val="24"/>
          <w:szCs w:val="24"/>
          <w:shd w:fill="auto" w:val="clear"/>
          <w:lang w:eastAsia="en-US"/>
        </w:rPr>
        <w:t>0813500000124006795</w:t>
      </w:r>
      <w:r>
        <w:rPr>
          <w:b w:val="false"/>
          <w:bCs w:val="false"/>
          <w:color w:val="000000"/>
          <w:sz w:val="24"/>
          <w:szCs w:val="24"/>
          <w:shd w:fill="auto" w:val="clear"/>
        </w:rPr>
        <w:t xml:space="preserve"> (реестровый номер </w:t>
      </w:r>
      <w:hyperlink r:id="rId12" w:tgtFrame="https://zakupki.gov.ru/epz/contract/contractCard/common-info.html?reestrNumber=2180900086324000149">
        <w:r>
          <w:rPr>
            <w:rStyle w:val="Hyperlink"/>
            <w:b w:val="false"/>
            <w:bCs w:val="false"/>
            <w:i w:val="false"/>
            <w:caps w:val="false"/>
            <w:smallCaps w:val="false"/>
            <w:strike w:val="false"/>
            <w:dstrike w:val="false"/>
            <w:color w:val="000000"/>
            <w:spacing w:val="0"/>
            <w:sz w:val="24"/>
            <w:szCs w:val="24"/>
            <w:u w:val="none"/>
            <w:shd w:fill="auto" w:val="clear"/>
          </w:rPr>
          <w:t>2180900086324000149</w:t>
        </w:r>
      </w:hyperlink>
      <w:r>
        <w:rPr>
          <w:b w:val="false"/>
          <w:bCs w:val="false"/>
          <w:color w:val="000000"/>
          <w:sz w:val="24"/>
          <w:szCs w:val="24"/>
          <w:shd w:fill="auto" w:val="clear"/>
        </w:rPr>
        <w:t>) предметом которого является</w:t>
      </w:r>
      <w:r>
        <w:rPr>
          <w:b w:val="false"/>
          <w:bCs w:val="false"/>
          <w:i w:val="false"/>
          <w:caps w:val="false"/>
          <w:smallCaps w:val="false"/>
          <w:color w:val="000000"/>
          <w:spacing w:val="0"/>
          <w:sz w:val="24"/>
          <w:szCs w:val="24"/>
          <w:shd w:fill="auto" w:val="clear"/>
        </w:rPr>
        <w:t xml:space="preserve"> «РЕКОМБИНАНТНЫЙ БЕЛОК, СОДЕРЖАЩИЙ АМИНОКИСЛОТНУЮ ПОСЛЕДОВАТЕЛЬНОСТЬ СТАФИЛОКИНАЗЫ»</w:t>
      </w:r>
      <w:r>
        <w:rPr>
          <w:b w:val="false"/>
          <w:bCs w:val="false"/>
          <w:color w:val="000000"/>
          <w:sz w:val="24"/>
          <w:szCs w:val="24"/>
          <w:shd w:fill="auto" w:val="clear"/>
        </w:rPr>
        <w:t xml:space="preserve"> с м</w:t>
      </w:r>
      <w:r>
        <w:rPr>
          <w:b w:val="false"/>
          <w:bCs w:val="false"/>
          <w:color w:val="000000"/>
          <w:sz w:val="24"/>
          <w:szCs w:val="24"/>
          <w:shd w:fill="auto" w:val="clear"/>
          <w:lang w:eastAsia="en-US"/>
        </w:rPr>
        <w:t xml:space="preserve">аксимальным значением цены контракта </w:t>
      </w:r>
      <w:r>
        <w:rPr>
          <w:b w:val="false"/>
          <w:bCs w:val="false"/>
          <w:i w:val="false"/>
          <w:caps w:val="false"/>
          <w:smallCaps w:val="false"/>
          <w:color w:val="000000"/>
          <w:spacing w:val="0"/>
          <w:sz w:val="24"/>
          <w:szCs w:val="24"/>
          <w:shd w:fill="auto" w:val="clear"/>
          <w:lang w:eastAsia="en-US"/>
        </w:rPr>
        <w:t>306 020,00  руб</w:t>
      </w:r>
      <w:r>
        <w:rPr>
          <w:b w:val="false"/>
          <w:bCs w:val="false"/>
          <w:color w:val="000000"/>
          <w:sz w:val="24"/>
          <w:szCs w:val="24"/>
          <w:shd w:fill="auto" w:val="clear"/>
        </w:rPr>
        <w:t>.</w:t>
      </w:r>
    </w:p>
    <w:p>
      <w:pPr>
        <w:pStyle w:val="15"/>
        <w:jc w:val="both"/>
        <w:rPr>
          <w:sz w:val="24"/>
          <w:szCs w:val="24"/>
        </w:rPr>
      </w:pPr>
      <w:r>
        <w:rPr>
          <w:sz w:val="24"/>
          <w:szCs w:val="24"/>
          <w:shd w:fill="auto" w:val="clear"/>
        </w:rPr>
        <w:tab/>
        <w:t>В качестве документа, сформированного без использования ЕИС к электронному контракту приложен документ в виде отдельного файла, который формируется без использования ЕИС - неструктурированный контракт, которым в том числе предусмотрены условия о приемке и оплате оказанных услуг (далее – Контракт).</w:t>
      </w:r>
    </w:p>
    <w:p>
      <w:pPr>
        <w:pStyle w:val="15"/>
        <w:jc w:val="both"/>
        <w:rPr>
          <w:sz w:val="24"/>
          <w:szCs w:val="24"/>
        </w:rPr>
      </w:pPr>
      <w:r>
        <w:rPr>
          <w:b w:val="false"/>
          <w:bCs w:val="false"/>
          <w:color w:val="000000"/>
          <w:sz w:val="24"/>
          <w:szCs w:val="24"/>
          <w:shd w:fill="auto" w:val="clear"/>
        </w:rPr>
        <w:tab/>
        <w:t xml:space="preserve">Пунктом </w:t>
      </w:r>
      <w:r>
        <w:rPr>
          <w:rFonts w:cs="Times New Roman"/>
          <w:b w:val="false"/>
          <w:bCs w:val="false"/>
          <w:color w:val="000000"/>
          <w:sz w:val="24"/>
          <w:szCs w:val="24"/>
          <w:shd w:fill="auto" w:val="clear"/>
        </w:rPr>
        <w:t>9.6.</w:t>
      </w:r>
      <w:r>
        <w:rPr>
          <w:b w:val="false"/>
          <w:bCs w:val="false"/>
          <w:color w:val="000000"/>
          <w:sz w:val="24"/>
          <w:szCs w:val="24"/>
          <w:shd w:fill="auto" w:val="clear"/>
        </w:rPr>
        <w:t xml:space="preserve"> Контракта предусмотрено, что о</w:t>
      </w:r>
      <w:r>
        <w:rPr>
          <w:rFonts w:cs="Times New Roman"/>
          <w:b w:val="false"/>
          <w:bCs w:val="false"/>
          <w:color w:val="000000"/>
          <w:sz w:val="24"/>
          <w:szCs w:val="24"/>
          <w:shd w:fill="auto" w:val="clear"/>
        </w:rPr>
        <w:t>плата по Контракту осуществляется по факту поставки Товара на основании Заявки о получении (выборке) Товара (приложение № 7 к Контракту) в течение 7 рабочих дней с даты подписания документа о приемке Заказчиком, а в случае, если расчеты по контракту или расчеты по контракту в части выплаты аванса подлежат казначейскому сопровождению, – в течение 10 рабочих дней с даты подписания Заказчиком документа о приемке, за исключением случаев, если иные сроки оплаты установлены законодательством Российской Федерации.</w:t>
      </w:r>
    </w:p>
    <w:p>
      <w:pPr>
        <w:pStyle w:val="15"/>
        <w:jc w:val="both"/>
        <w:rPr>
          <w:sz w:val="24"/>
          <w:szCs w:val="24"/>
        </w:rPr>
      </w:pPr>
      <w:r>
        <w:rPr>
          <w:rFonts w:cs="Times New Roman"/>
          <w:b w:val="false"/>
          <w:bCs w:val="false"/>
          <w:color w:val="000000"/>
          <w:sz w:val="24"/>
          <w:szCs w:val="24"/>
          <w:shd w:fill="auto" w:val="clear"/>
        </w:rPr>
        <w:tab/>
        <w:t xml:space="preserve">Пунктом </w:t>
      </w:r>
      <w:r>
        <w:rPr>
          <w:rFonts w:cs="Times New Roman"/>
          <w:b w:val="false"/>
          <w:bCs/>
          <w:color w:val="000000"/>
          <w:sz w:val="24"/>
          <w:szCs w:val="24"/>
          <w:shd w:fill="auto" w:val="clear"/>
          <w:lang w:eastAsia="ru-RU"/>
        </w:rPr>
        <w:t>6.1.8. К</w:t>
      </w:r>
      <w:r>
        <w:rPr>
          <w:rFonts w:cs="Times New Roman"/>
          <w:b w:val="false"/>
          <w:bCs w:val="false"/>
          <w:color w:val="000000"/>
          <w:sz w:val="24"/>
          <w:szCs w:val="24"/>
          <w:shd w:fill="auto" w:val="clear"/>
        </w:rPr>
        <w:t>онтракта предусмотрено, что д</w:t>
      </w:r>
      <w:r>
        <w:rPr>
          <w:rFonts w:cs="Times New Roman"/>
          <w:b w:val="false"/>
          <w:bCs/>
          <w:color w:val="000000"/>
          <w:sz w:val="24"/>
          <w:szCs w:val="24"/>
          <w:shd w:fill="auto" w:val="clear"/>
          <w:lang w:eastAsia="ru-RU"/>
        </w:rPr>
        <w:t>атой приемки поставленного Товара по Контракту считается дата размещения в единой информационной системе документа о приемке, подписанного Заказчиком.</w:t>
      </w:r>
    </w:p>
    <w:p>
      <w:pPr>
        <w:pStyle w:val="15"/>
        <w:jc w:val="both"/>
        <w:rPr>
          <w:sz w:val="24"/>
          <w:szCs w:val="24"/>
        </w:rPr>
      </w:pPr>
      <w:r>
        <w:rPr>
          <w:rFonts w:cs="Times New Roman"/>
          <w:b w:val="false"/>
          <w:bCs w:val="false"/>
          <w:color w:val="000000"/>
          <w:sz w:val="24"/>
          <w:szCs w:val="24"/>
          <w:shd w:fill="auto" w:val="clear"/>
        </w:rPr>
        <w:tab/>
      </w:r>
      <w:r>
        <w:rPr>
          <w:rFonts w:cs="Times New Roman" w:ascii="Nimbus Roman" w:hAnsi="Nimbus Roman"/>
          <w:b w:val="false"/>
          <w:bCs w:val="false"/>
          <w:color w:val="000000"/>
          <w:sz w:val="24"/>
          <w:szCs w:val="24"/>
          <w:shd w:fill="auto" w:val="clear"/>
        </w:rPr>
        <w:t>Извещением о проведении э</w:t>
      </w:r>
      <w:r>
        <w:rPr>
          <w:rFonts w:cs="Times New Roman" w:ascii="Nimbus Roman" w:hAnsi="Nimbus Roman"/>
          <w:b w:val="false"/>
          <w:bCs w:val="false"/>
          <w:i w:val="false"/>
          <w:caps w:val="false"/>
          <w:smallCaps w:val="false"/>
          <w:color w:val="000000"/>
          <w:spacing w:val="0"/>
          <w:sz w:val="24"/>
          <w:szCs w:val="24"/>
          <w:shd w:fill="auto" w:val="clear"/>
        </w:rPr>
        <w:t>лектронного аукциона</w:t>
      </w:r>
      <w:r>
        <w:rPr>
          <w:rFonts w:cs="Times New Roman" w:ascii="Nimbus Roman" w:hAnsi="Nimbus Roman"/>
          <w:b w:val="false"/>
          <w:bCs w:val="false"/>
          <w:color w:val="000000"/>
          <w:sz w:val="24"/>
          <w:szCs w:val="24"/>
          <w:shd w:fill="auto" w:val="clear"/>
        </w:rPr>
        <w:t xml:space="preserve"> от </w:t>
      </w:r>
      <w:r>
        <w:rPr>
          <w:rFonts w:cs="Times New Roman" w:ascii="Nimbus Roman" w:hAnsi="Nimbus Roman"/>
          <w:b w:val="false"/>
          <w:bCs w:val="false"/>
          <w:i w:val="false"/>
          <w:caps w:val="false"/>
          <w:smallCaps w:val="false"/>
          <w:color w:val="000000"/>
          <w:spacing w:val="0"/>
          <w:sz w:val="24"/>
          <w:szCs w:val="24"/>
          <w:shd w:fill="auto" w:val="clear"/>
        </w:rPr>
        <w:t>06.05.2024</w:t>
      </w:r>
      <w:r>
        <w:rPr>
          <w:rFonts w:cs="Times New Roman" w:ascii="Nimbus Roman" w:hAnsi="Nimbus Roman"/>
          <w:b w:val="false"/>
          <w:bCs w:val="false"/>
          <w:color w:val="000000"/>
          <w:sz w:val="24"/>
          <w:szCs w:val="24"/>
          <w:shd w:fill="auto" w:val="clear"/>
        </w:rPr>
        <w:t xml:space="preserve"> № </w:t>
      </w:r>
      <w:r>
        <w:rPr>
          <w:rFonts w:cs="Times New Roman" w:ascii="Nimbus Roman" w:hAnsi="Nimbus Roman"/>
          <w:b w:val="false"/>
          <w:bCs w:val="false"/>
          <w:i w:val="false"/>
          <w:caps w:val="false"/>
          <w:smallCaps w:val="false"/>
          <w:strike w:val="false"/>
          <w:dstrike w:val="false"/>
          <w:color w:val="000000"/>
          <w:spacing w:val="0"/>
          <w:sz w:val="24"/>
          <w:szCs w:val="24"/>
          <w:u w:val="none"/>
          <w:shd w:fill="auto" w:val="clear"/>
        </w:rPr>
        <w:t xml:space="preserve">0813500000124006795 </w:t>
      </w:r>
      <w:r>
        <w:rPr>
          <w:rFonts w:cs="Times New Roman" w:ascii="Nimbus Roman" w:hAnsi="Nimbus Roman"/>
          <w:b w:val="false"/>
          <w:bCs w:val="false"/>
          <w:color w:val="000000"/>
          <w:sz w:val="24"/>
          <w:szCs w:val="24"/>
          <w:shd w:fill="auto" w:val="clear"/>
        </w:rPr>
        <w:t>обозначено, что банковское или казначейское сопровождение контракта не требуется.</w:t>
      </w:r>
    </w:p>
    <w:p>
      <w:pPr>
        <w:pStyle w:val="15"/>
        <w:jc w:val="both"/>
        <w:rPr>
          <w:sz w:val="24"/>
          <w:szCs w:val="24"/>
        </w:rPr>
      </w:pPr>
      <w:r>
        <w:rPr>
          <w:rFonts w:cs="Times New Roman" w:ascii="Nimbus Roman" w:hAnsi="Nimbus Roman"/>
          <w:b w:val="false"/>
          <w:bCs w:val="false"/>
          <w:color w:val="000000"/>
          <w:sz w:val="24"/>
          <w:szCs w:val="24"/>
          <w:shd w:fill="auto" w:val="clear"/>
        </w:rPr>
        <w:tab/>
      </w:r>
      <w:r>
        <w:rPr>
          <w:rFonts w:cs="Times New Roman"/>
          <w:b w:val="false"/>
          <w:bCs w:val="false"/>
          <w:color w:val="000000"/>
          <w:sz w:val="24"/>
          <w:szCs w:val="24"/>
          <w:shd w:fill="auto" w:val="clear"/>
        </w:rPr>
        <w:t>В</w:t>
      </w:r>
      <w:r>
        <w:rPr>
          <w:rFonts w:cs="Times New Roman" w:ascii="Nimbus Roman" w:hAnsi="Nimbus Roman"/>
          <w:b w:val="false"/>
          <w:bCs w:val="false"/>
          <w:color w:val="000000"/>
          <w:sz w:val="24"/>
          <w:szCs w:val="24"/>
          <w:shd w:fill="auto" w:val="clear"/>
        </w:rPr>
        <w:t xml:space="preserve"> нарушение части 13.1 статьи 34 Федерального закона № 44-ФЗ, пункта 9.6. Контракта нарушен срок оплаты, предусмотренный законодательством и условием Контракта:</w:t>
      </w:r>
    </w:p>
    <w:p>
      <w:pPr>
        <w:pStyle w:val="15"/>
        <w:jc w:val="both"/>
        <w:rPr>
          <w:sz w:val="24"/>
          <w:szCs w:val="24"/>
        </w:rPr>
      </w:pPr>
      <w:r>
        <w:rPr>
          <w:rFonts w:cs="Times New Roman"/>
          <w:b w:val="false"/>
          <w:bCs w:val="false"/>
          <w:sz w:val="24"/>
          <w:szCs w:val="24"/>
          <w:shd w:fill="auto" w:val="clear"/>
        </w:rPr>
        <w:tab/>
        <w:t>- документ о п</w:t>
      </w:r>
      <w:r>
        <w:rPr>
          <w:rFonts w:cs="Times New Roman" w:ascii="Nimbus Roman" w:hAnsi="Nimbus Roman"/>
          <w:b w:val="false"/>
          <w:bCs w:val="false"/>
          <w:sz w:val="24"/>
          <w:szCs w:val="24"/>
          <w:shd w:fill="auto" w:val="clear"/>
        </w:rPr>
        <w:t xml:space="preserve">риемке № </w:t>
      </w:r>
      <w:r>
        <w:rPr>
          <w:rFonts w:cs="Times New Roman" w:ascii="Nimbus Roman" w:hAnsi="Nimbus Roman"/>
          <w:b w:val="false"/>
          <w:bCs w:val="false"/>
          <w:i w:val="false"/>
          <w:caps w:val="false"/>
          <w:smallCaps w:val="false"/>
          <w:spacing w:val="0"/>
          <w:sz w:val="24"/>
          <w:szCs w:val="24"/>
          <w:shd w:fill="auto" w:val="clear"/>
        </w:rPr>
        <w:t>РН 00055751</w:t>
      </w:r>
      <w:r>
        <w:rPr>
          <w:rFonts w:cs="Times New Roman" w:ascii="Nimbus Roman" w:hAnsi="Nimbus Roman"/>
          <w:b w:val="false"/>
          <w:bCs w:val="false"/>
          <w:sz w:val="24"/>
          <w:szCs w:val="24"/>
          <w:shd w:fill="auto" w:val="clear"/>
        </w:rPr>
        <w:t xml:space="preserve"> от 03</w:t>
      </w:r>
      <w:r>
        <w:rPr>
          <w:rFonts w:cs="Times New Roman" w:ascii="Nimbus Roman" w:hAnsi="Nimbus Roman"/>
          <w:b w:val="false"/>
          <w:bCs w:val="false"/>
          <w:i w:val="false"/>
          <w:caps w:val="false"/>
          <w:smallCaps w:val="false"/>
          <w:spacing w:val="0"/>
          <w:sz w:val="24"/>
          <w:szCs w:val="24"/>
          <w:shd w:fill="auto" w:val="clear"/>
        </w:rPr>
        <w:t>.06.2024</w:t>
      </w:r>
      <w:r>
        <w:rPr>
          <w:rFonts w:cs="Times New Roman" w:ascii="Nimbus Roman" w:hAnsi="Nimbus Roman"/>
          <w:b w:val="false"/>
          <w:bCs w:val="false"/>
          <w:sz w:val="24"/>
          <w:szCs w:val="24"/>
          <w:shd w:fill="auto" w:val="clear"/>
        </w:rPr>
        <w:t xml:space="preserve"> на сумму </w:t>
      </w:r>
      <w:r>
        <w:rPr>
          <w:rFonts w:cs="Times New Roman" w:ascii="Nimbus Roman" w:hAnsi="Nimbus Roman"/>
          <w:b w:val="false"/>
          <w:bCs w:val="false"/>
          <w:i w:val="false"/>
          <w:caps w:val="false"/>
          <w:smallCaps w:val="false"/>
          <w:spacing w:val="0"/>
          <w:sz w:val="24"/>
          <w:szCs w:val="24"/>
          <w:shd w:fill="auto" w:val="clear"/>
        </w:rPr>
        <w:t>76 505,00</w:t>
      </w:r>
      <w:r>
        <w:rPr>
          <w:rFonts w:cs="Times New Roman" w:ascii="Nimbus Roman" w:hAnsi="Nimbus Roman"/>
          <w:b w:val="false"/>
          <w:bCs w:val="false"/>
          <w:sz w:val="24"/>
          <w:szCs w:val="24"/>
          <w:shd w:fill="auto" w:val="clear"/>
        </w:rPr>
        <w:t xml:space="preserve"> руб. (подписан электронной подписью Заказчика </w:t>
      </w:r>
      <w:r>
        <w:rPr>
          <w:rFonts w:cs="Times New Roman" w:ascii="Nimbus Roman" w:hAnsi="Nimbus Roman"/>
          <w:b w:val="false"/>
          <w:bCs w:val="false"/>
          <w:i w:val="false"/>
          <w:caps w:val="false"/>
          <w:smallCaps w:val="false"/>
          <w:spacing w:val="0"/>
          <w:sz w:val="24"/>
          <w:szCs w:val="24"/>
          <w:shd w:fill="auto" w:val="clear"/>
        </w:rPr>
        <w:t>02.07.2024</w:t>
      </w:r>
      <w:r>
        <w:rPr>
          <w:rFonts w:cs="Times New Roman" w:ascii="Nimbus Roman" w:hAnsi="Nimbus Roman"/>
          <w:b w:val="false"/>
          <w:bCs w:val="false"/>
          <w:sz w:val="24"/>
          <w:szCs w:val="24"/>
          <w:shd w:fill="auto" w:val="clear"/>
        </w:rPr>
        <w:t>),</w:t>
      </w:r>
      <w:r>
        <w:rPr>
          <w:rFonts w:cs="Times New Roman" w:ascii="Nimbus Roman" w:hAnsi="Nimbus Roman"/>
          <w:sz w:val="24"/>
          <w:szCs w:val="24"/>
          <w:shd w:fill="auto" w:val="clear"/>
        </w:rPr>
        <w:t xml:space="preserve"> платежное поручение от </w:t>
      </w:r>
      <w:r>
        <w:rPr>
          <w:rFonts w:cs="Times New Roman" w:ascii="Nimbus Roman" w:hAnsi="Nimbus Roman"/>
          <w:b w:val="false"/>
          <w:i w:val="false"/>
          <w:caps w:val="false"/>
          <w:smallCaps w:val="false"/>
          <w:color w:val="212529"/>
          <w:spacing w:val="0"/>
          <w:sz w:val="24"/>
          <w:szCs w:val="24"/>
          <w:shd w:fill="auto" w:val="clear"/>
        </w:rPr>
        <w:t>18.09.2024</w:t>
      </w:r>
      <w:r>
        <w:rPr>
          <w:rFonts w:cs="Times New Roman" w:ascii="Nimbus Roman" w:hAnsi="Nimbus Roman"/>
          <w:sz w:val="24"/>
          <w:szCs w:val="24"/>
          <w:shd w:fill="auto" w:val="clear"/>
        </w:rPr>
        <w:t xml:space="preserve"> № </w:t>
      </w:r>
      <w:r>
        <w:rPr>
          <w:rFonts w:cs="Times New Roman" w:ascii="Nimbus Roman" w:hAnsi="Nimbus Roman"/>
          <w:b w:val="false"/>
          <w:i w:val="false"/>
          <w:caps w:val="false"/>
          <w:smallCaps w:val="false"/>
          <w:color w:val="212529"/>
          <w:spacing w:val="0"/>
          <w:sz w:val="24"/>
          <w:szCs w:val="24"/>
          <w:shd w:fill="auto" w:val="clear"/>
        </w:rPr>
        <w:t>392775</w:t>
      </w:r>
      <w:r>
        <w:rPr>
          <w:rFonts w:cs="Times New Roman" w:ascii="Nimbus Roman" w:hAnsi="Nimbus Roman"/>
          <w:sz w:val="24"/>
          <w:szCs w:val="24"/>
          <w:shd w:fill="auto" w:val="clear"/>
        </w:rPr>
        <w:t xml:space="preserve"> на сумму </w:t>
      </w:r>
      <w:r>
        <w:rPr>
          <w:rFonts w:cs="Times New Roman" w:ascii="Nimbus Roman" w:hAnsi="Nimbus Roman"/>
          <w:b w:val="false"/>
          <w:i w:val="false"/>
          <w:caps w:val="false"/>
          <w:smallCaps w:val="false"/>
          <w:spacing w:val="0"/>
          <w:sz w:val="24"/>
          <w:szCs w:val="24"/>
          <w:shd w:fill="auto" w:val="clear"/>
        </w:rPr>
        <w:t>76 505,00</w:t>
      </w:r>
      <w:r>
        <w:rPr>
          <w:rFonts w:cs="Times New Roman" w:ascii="Nimbus Roman" w:hAnsi="Nimbus Roman"/>
          <w:sz w:val="24"/>
          <w:szCs w:val="24"/>
          <w:shd w:fill="auto" w:val="clear"/>
        </w:rPr>
        <w:t xml:space="preserve"> руб.;</w:t>
      </w:r>
    </w:p>
    <w:p>
      <w:pPr>
        <w:pStyle w:val="15"/>
        <w:jc w:val="both"/>
        <w:rPr/>
      </w:pPr>
      <w:r>
        <w:rPr>
          <w:rStyle w:val="Hyperlink"/>
          <w:rFonts w:eastAsia="Roboto" w:cs="Roboto"/>
          <w:b w:val="false"/>
          <w:bCs w:val="false"/>
          <w:color w:val="000000"/>
          <w:sz w:val="24"/>
          <w:szCs w:val="24"/>
          <w:u w:val="none"/>
          <w:shd w:fill="auto" w:val="clear"/>
        </w:rPr>
        <w:tab/>
        <w:t xml:space="preserve">- документ о приемке № РН 00057601 от 10.06.2024 на сумму 76 505,00 руб. (подписан электронной подписью Заказчика 08.07.2024), платежное поручение от 18.09.2024 </w:t>
      </w:r>
      <w:r>
        <w:rPr>
          <w:rStyle w:val="Hyperlink"/>
          <w:rFonts w:eastAsia="Roboto" w:cs="Roboto" w:ascii="Nimbus Roman" w:hAnsi="Nimbus Roman"/>
          <w:b w:val="false"/>
          <w:bCs w:val="false"/>
          <w:color w:val="000000"/>
          <w:sz w:val="24"/>
          <w:szCs w:val="24"/>
          <w:u w:val="none"/>
          <w:shd w:fill="auto" w:val="clear"/>
        </w:rPr>
        <w:t xml:space="preserve">№ </w:t>
      </w:r>
      <w:r>
        <w:rPr>
          <w:rStyle w:val="Hyperlink"/>
          <w:rFonts w:ascii="Nimbus Roman" w:hAnsi="Nimbus Roman"/>
          <w:b w:val="false"/>
          <w:i w:val="false"/>
          <w:caps w:val="false"/>
          <w:smallCaps w:val="false"/>
          <w:color w:val="000000"/>
          <w:spacing w:val="0"/>
          <w:sz w:val="24"/>
          <w:szCs w:val="24"/>
          <w:u w:val="none"/>
          <w:shd w:fill="auto" w:val="clear"/>
        </w:rPr>
        <w:t>392800</w:t>
      </w:r>
      <w:r>
        <w:rPr>
          <w:rStyle w:val="Hyperlink"/>
          <w:rFonts w:eastAsia="Roboto" w:cs="Roboto" w:ascii="Nimbus Roman" w:hAnsi="Nimbus Roman"/>
          <w:b w:val="false"/>
          <w:bCs w:val="false"/>
          <w:color w:val="000000"/>
          <w:sz w:val="24"/>
          <w:szCs w:val="24"/>
          <w:u w:val="none"/>
          <w:shd w:fill="auto" w:val="clear"/>
        </w:rPr>
        <w:t xml:space="preserve"> н</w:t>
      </w:r>
      <w:r>
        <w:rPr>
          <w:rStyle w:val="Hyperlink"/>
          <w:rFonts w:eastAsia="Roboto" w:cs="Roboto"/>
          <w:b w:val="false"/>
          <w:bCs w:val="false"/>
          <w:color w:val="000000"/>
          <w:sz w:val="24"/>
          <w:szCs w:val="24"/>
          <w:u w:val="none"/>
          <w:shd w:fill="auto" w:val="clear"/>
        </w:rPr>
        <w:t>а сумму 76 505,00 руб.;</w:t>
      </w:r>
    </w:p>
    <w:p>
      <w:pPr>
        <w:pStyle w:val="15"/>
        <w:jc w:val="both"/>
        <w:rPr>
          <w:highlight w:val="none"/>
          <w:shd w:fill="auto" w:val="clear"/>
        </w:rPr>
      </w:pPr>
      <w:r>
        <w:rPr>
          <w:sz w:val="24"/>
          <w:szCs w:val="24"/>
          <w:shd w:fill="auto" w:val="clear"/>
        </w:rPr>
        <w:tab/>
        <w:t>- документ о приемке № РН 00059215 от 17.06.2024 на сумму 76 505,00 руб. (подписан электронной подписью Заказчика 12.07.2024), платежное поручение от 18.09.2024 № 392831 на сумму 76 505,00 руб.;</w:t>
      </w:r>
    </w:p>
    <w:p>
      <w:pPr>
        <w:pStyle w:val="Normal"/>
        <w:tabs>
          <w:tab w:val="clear" w:pos="709"/>
          <w:tab w:val="left" w:pos="284" w:leader="none"/>
        </w:tabs>
        <w:spacing w:lineRule="auto" w:line="240" w:before="0" w:after="0"/>
        <w:ind w:firstLine="709"/>
        <w:jc w:val="both"/>
        <w:rPr>
          <w:sz w:val="24"/>
          <w:szCs w:val="24"/>
        </w:rPr>
      </w:pPr>
      <w:r>
        <w:rPr>
          <w:rFonts w:cs="Times New Roman" w:ascii="Times New Roman" w:hAnsi="Times New Roman"/>
          <w:b w:val="false"/>
          <w:bCs w:val="false"/>
          <w:color w:val="000000"/>
          <w:sz w:val="24"/>
          <w:szCs w:val="24"/>
          <w:shd w:fill="auto" w:val="clear"/>
        </w:rPr>
        <w:t>- документ о приемке № РН 00059821 от 01.07.2024 на сумму 76 505,00 руб. (подписан электронной подписью Заказчика 26.07.2024), платежное поручение от 01.10.2024 №  411938 на сумму 76 505,00 руб.</w:t>
      </w:r>
    </w:p>
    <w:p>
      <w:pPr>
        <w:pStyle w:val="Normal"/>
        <w:tabs>
          <w:tab w:val="clear" w:pos="709"/>
          <w:tab w:val="left" w:pos="284" w:leader="none"/>
        </w:tabs>
        <w:spacing w:lineRule="auto" w:line="240" w:before="0" w:after="0"/>
        <w:ind w:firstLine="709"/>
        <w:jc w:val="both"/>
        <w:rPr>
          <w:color w:val="FF0000"/>
          <w:highlight w:val="none"/>
          <w:shd w:fill="FFFF00" w:val="clear"/>
        </w:rPr>
      </w:pPr>
      <w:r>
        <w:rPr>
          <w:color w:val="FF0000"/>
          <w:shd w:fill="FFFF00" w:val="clear"/>
        </w:rPr>
      </w:r>
    </w:p>
    <w:p>
      <w:pPr>
        <w:pStyle w:val="15"/>
        <w:jc w:val="both"/>
        <w:rPr/>
      </w:pPr>
      <w:r>
        <w:rPr>
          <w:b/>
          <w:bCs/>
          <w:color w:val="000000"/>
          <w:sz w:val="24"/>
          <w:szCs w:val="24"/>
          <w:shd w:fill="auto" w:val="clear"/>
        </w:rPr>
        <w:tab/>
        <w:t xml:space="preserve">2. </w:t>
      </w:r>
      <w:r>
        <w:rPr>
          <w:b w:val="false"/>
          <w:bCs w:val="false"/>
          <w:strike w:val="false"/>
          <w:dstrike w:val="false"/>
          <w:color w:val="000000"/>
          <w:u w:val="none"/>
        </w:rPr>
        <w:t>Статьей 6</w:t>
      </w:r>
      <w:r>
        <w:rPr>
          <w:b w:val="false"/>
          <w:bCs w:val="false"/>
          <w:color w:val="000000"/>
        </w:rPr>
        <w:t xml:space="preserve"> </w:t>
      </w:r>
      <w:r>
        <w:rPr>
          <w:rFonts w:cs="Times New Roman"/>
          <w:b w:val="false"/>
          <w:bCs/>
          <w:color w:val="000000"/>
          <w:sz w:val="24"/>
          <w:szCs w:val="24"/>
          <w:shd w:fill="auto" w:val="clear"/>
          <w:lang w:eastAsia="ru-RU"/>
        </w:rPr>
        <w:t>Федерального закона № 44-ФЗ</w:t>
      </w:r>
      <w:r>
        <w:rPr>
          <w:b w:val="false"/>
          <w:bCs w:val="false"/>
          <w:color w:val="000000"/>
        </w:rPr>
        <w:t xml:space="preserve"> определены основополагающие принципы контрактной системы в сфере закупок, а именно: принцип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15"/>
        <w:jc w:val="both"/>
        <w:rPr>
          <w:rFonts w:ascii="Times New Roman" w:hAnsi="Times New Roman"/>
          <w:color w:val="000000"/>
        </w:rPr>
      </w:pPr>
      <w:r>
        <w:rPr>
          <w:b w:val="false"/>
          <w:color w:val="000000"/>
        </w:rPr>
        <w:tab/>
        <w:t xml:space="preserve">В соответствии со </w:t>
      </w:r>
      <w:r>
        <w:rPr>
          <w:b w:val="false"/>
          <w:strike w:val="false"/>
          <w:dstrike w:val="false"/>
          <w:color w:val="000000"/>
          <w:u w:val="none"/>
        </w:rPr>
        <w:t>статьей 4</w:t>
      </w:r>
      <w:r>
        <w:rPr>
          <w:b w:val="false"/>
          <w:color w:val="000000"/>
        </w:rPr>
        <w:t xml:space="preserve"> </w:t>
      </w:r>
      <w:r>
        <w:rPr>
          <w:rFonts w:cs="Times New Roman"/>
          <w:b w:val="false"/>
          <w:bCs/>
          <w:color w:val="000000"/>
          <w:sz w:val="24"/>
          <w:szCs w:val="24"/>
          <w:shd w:fill="auto" w:val="clear"/>
          <w:lang w:eastAsia="ru-RU"/>
        </w:rPr>
        <w:t>Федерального закона № 44-ФЗ</w:t>
      </w:r>
      <w:r>
        <w:rPr>
          <w:b w:val="false"/>
          <w:color w:val="000000"/>
        </w:rPr>
        <w:t xml:space="preserve"> в целях информационного обеспечения контрактной системы в сфере закупок создается и ведется единая информационная система. </w:t>
      </w:r>
    </w:p>
    <w:p>
      <w:pPr>
        <w:pStyle w:val="15"/>
        <w:jc w:val="both"/>
        <w:rPr>
          <w:rFonts w:ascii="Times New Roman" w:hAnsi="Times New Roman"/>
          <w:color w:val="000000"/>
        </w:rPr>
      </w:pPr>
      <w:r>
        <w:rPr>
          <w:rFonts w:cs="Times New Roman"/>
          <w:b w:val="false"/>
          <w:bCs/>
          <w:color w:val="000000"/>
          <w:lang w:eastAsia="ru-RU"/>
        </w:rPr>
        <w:tab/>
        <w:t xml:space="preserve">Согласно </w:t>
      </w:r>
      <w:r>
        <w:rPr>
          <w:rFonts w:cs="Times New Roman"/>
          <w:b w:val="false"/>
          <w:bCs/>
          <w:strike w:val="false"/>
          <w:dstrike w:val="false"/>
          <w:color w:val="000000"/>
          <w:u w:val="none"/>
          <w:lang w:eastAsia="ru-RU"/>
        </w:rPr>
        <w:t>части 3 статьи 7</w:t>
      </w:r>
      <w:r>
        <w:rPr>
          <w:rFonts w:cs="Times New Roman"/>
          <w:b w:val="false"/>
          <w:bCs/>
          <w:color w:val="000000"/>
          <w:lang w:eastAsia="ru-RU"/>
        </w:rPr>
        <w:t xml:space="preserve"> Федерального закона № 44-ФЗ информация, предусмотренная данным Федеральным </w:t>
      </w:r>
      <w:r>
        <w:rPr>
          <w:rFonts w:cs="Times New Roman"/>
          <w:b w:val="false"/>
          <w:bCs/>
          <w:strike w:val="false"/>
          <w:dstrike w:val="false"/>
          <w:color w:val="000000"/>
          <w:u w:val="none"/>
          <w:lang w:eastAsia="ru-RU"/>
        </w:rPr>
        <w:t>законом</w:t>
      </w:r>
      <w:r>
        <w:rPr>
          <w:rFonts w:cs="Times New Roman"/>
          <w:b w:val="false"/>
          <w:bCs/>
          <w:color w:val="000000"/>
          <w:lang w:eastAsia="ru-RU"/>
        </w:rPr>
        <w:t xml:space="preserve"> и размещенная в единой информационной системе, должна быть полной и достоверной.</w:t>
      </w:r>
    </w:p>
    <w:p>
      <w:pPr>
        <w:pStyle w:val="15"/>
        <w:jc w:val="both"/>
        <w:rPr>
          <w:rFonts w:ascii="Times New Roman" w:hAnsi="Times New Roman"/>
          <w:color w:val="000000"/>
        </w:rPr>
      </w:pPr>
      <w:r>
        <w:rPr>
          <w:color w:val="000000"/>
        </w:rPr>
        <w:tab/>
        <w:t xml:space="preserve">Согласно </w:t>
      </w:r>
      <w:r>
        <w:rPr>
          <w:strike w:val="false"/>
          <w:dstrike w:val="false"/>
          <w:color w:val="000000"/>
          <w:u w:val="none"/>
        </w:rPr>
        <w:t>части 1 статьи 103</w:t>
      </w:r>
      <w:r>
        <w:rPr>
          <w:color w:val="000000"/>
        </w:rPr>
        <w:t xml:space="preserve"> </w:t>
      </w:r>
      <w:r>
        <w:rPr>
          <w:rFonts w:cs="Times New Roman"/>
          <w:b w:val="false"/>
          <w:bCs/>
          <w:color w:val="000000"/>
          <w:lang w:eastAsia="ru-RU"/>
        </w:rPr>
        <w:t xml:space="preserve">Федерального закона № 44-ФЗ </w:t>
      </w:r>
      <w:r>
        <w:rPr>
          <w:color w:val="000000"/>
        </w:rP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w:t>
      </w:r>
    </w:p>
    <w:p>
      <w:pPr>
        <w:pStyle w:val="15"/>
        <w:jc w:val="both"/>
        <w:rPr>
          <w:rFonts w:ascii="Times New Roman" w:hAnsi="Times New Roman"/>
          <w:color w:val="000000"/>
        </w:rPr>
      </w:pPr>
      <w:r>
        <w:rPr>
          <w:b w:val="false"/>
          <w:color w:val="000000"/>
          <w:sz w:val="24"/>
          <w:szCs w:val="24"/>
        </w:rPr>
        <w:tab/>
        <w:t xml:space="preserve">В соответствии с </w:t>
      </w:r>
      <w:r>
        <w:rPr>
          <w:b w:val="false"/>
          <w:strike w:val="false"/>
          <w:dstrike w:val="false"/>
          <w:color w:val="000000"/>
          <w:sz w:val="24"/>
          <w:szCs w:val="24"/>
          <w:u w:val="none"/>
        </w:rPr>
        <w:t>пунктом 8 части 2 статьи 103</w:t>
      </w:r>
      <w:r>
        <w:rPr>
          <w:b w:val="false"/>
          <w:color w:val="000000"/>
          <w:sz w:val="24"/>
          <w:szCs w:val="24"/>
        </w:rPr>
        <w:t xml:space="preserve"> </w:t>
      </w:r>
      <w:r>
        <w:rPr>
          <w:rFonts w:cs="Times New Roman"/>
          <w:b w:val="false"/>
          <w:bCs/>
          <w:color w:val="000000"/>
          <w:sz w:val="24"/>
          <w:szCs w:val="24"/>
          <w:lang w:eastAsia="ru-RU"/>
        </w:rPr>
        <w:t>Федерального закона № 44-ФЗ</w:t>
      </w:r>
      <w:r>
        <w:rPr>
          <w:b w:val="false"/>
          <w:color w:val="000000"/>
          <w:sz w:val="24"/>
          <w:szCs w:val="24"/>
        </w:rPr>
        <w:t xml:space="preserve"> в реестр контрактов включается информация </w:t>
      </w:r>
      <w:r>
        <w:rPr>
          <w:b/>
          <w:bCs/>
          <w:color w:val="000000"/>
          <w:sz w:val="24"/>
          <w:szCs w:val="24"/>
        </w:rPr>
        <w:t xml:space="preserve">об изменении контракта с указанием условий контракта, которые были изменены. </w:t>
      </w:r>
    </w:p>
    <w:p>
      <w:pPr>
        <w:pStyle w:val="15"/>
        <w:jc w:val="both"/>
        <w:rPr>
          <w:rFonts w:ascii="Times New Roman" w:hAnsi="Times New Roman"/>
          <w:color w:themeColor="text1" w:val="000000"/>
        </w:rPr>
      </w:pPr>
      <w:r>
        <w:rPr>
          <w:b w:val="false"/>
          <w:color w:val="000000"/>
          <w:sz w:val="24"/>
          <w:szCs w:val="24"/>
        </w:rPr>
        <w:tab/>
      </w:r>
      <w:r>
        <w:rPr>
          <w:color w:val="000000"/>
          <w:sz w:val="24"/>
          <w:szCs w:val="24"/>
        </w:rPr>
        <w:t xml:space="preserve">Согласно </w:t>
      </w:r>
      <w:r>
        <w:rPr>
          <w:strike w:val="false"/>
          <w:dstrike w:val="false"/>
          <w:color w:val="000000"/>
          <w:sz w:val="24"/>
          <w:szCs w:val="24"/>
          <w:u w:val="none"/>
        </w:rPr>
        <w:t>части 3 статьи 103</w:t>
      </w:r>
      <w:r>
        <w:rPr>
          <w:color w:val="000000"/>
          <w:sz w:val="24"/>
          <w:szCs w:val="24"/>
        </w:rPr>
        <w:t xml:space="preserve"> </w:t>
      </w:r>
      <w:r>
        <w:rPr>
          <w:rFonts w:cs="Times New Roman"/>
          <w:b w:val="false"/>
          <w:bCs/>
          <w:color w:val="000000"/>
          <w:sz w:val="24"/>
          <w:szCs w:val="24"/>
          <w:lang w:eastAsia="ru-RU"/>
        </w:rPr>
        <w:t>Федерального закона № 44-ФЗ</w:t>
      </w:r>
      <w:r>
        <w:rPr>
          <w:color w:val="000000"/>
          <w:sz w:val="24"/>
          <w:szCs w:val="24"/>
        </w:rPr>
        <w:t xml:space="preserve"> в порядке, установленном в соответствии с </w:t>
      </w:r>
      <w:r>
        <w:rPr>
          <w:strike w:val="false"/>
          <w:dstrike w:val="false"/>
          <w:color w:val="000000"/>
          <w:sz w:val="24"/>
          <w:szCs w:val="24"/>
          <w:u w:val="none"/>
        </w:rPr>
        <w:t>частью 6 статьи 103</w:t>
      </w:r>
      <w:r>
        <w:rPr>
          <w:color w:val="000000"/>
          <w:sz w:val="24"/>
          <w:szCs w:val="24"/>
        </w:rPr>
        <w:t xml:space="preserve"> </w:t>
      </w:r>
      <w:r>
        <w:rPr>
          <w:rFonts w:cs="Times New Roman"/>
          <w:b w:val="false"/>
          <w:bCs/>
          <w:color w:val="000000"/>
          <w:sz w:val="24"/>
          <w:szCs w:val="24"/>
          <w:lang w:eastAsia="ru-RU"/>
        </w:rPr>
        <w:t>Федерального закона № 44-ФЗ</w:t>
      </w:r>
      <w:r>
        <w:rPr>
          <w:color w:val="000000"/>
          <w:sz w:val="24"/>
          <w:szCs w:val="24"/>
        </w:rPr>
        <w:t xml:space="preserve">,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если в соответствии с </w:t>
      </w:r>
      <w:r>
        <w:rPr>
          <w:rFonts w:cs="Times New Roman"/>
          <w:b w:val="false"/>
          <w:bCs/>
          <w:strike w:val="false"/>
          <w:dstrike w:val="false"/>
          <w:color w:val="000000"/>
          <w:sz w:val="24"/>
          <w:szCs w:val="24"/>
          <w:u w:val="none"/>
          <w:lang w:eastAsia="ru-RU"/>
        </w:rPr>
        <w:t xml:space="preserve">Федеральным </w:t>
      </w:r>
      <w:r>
        <w:rPr>
          <w:rFonts w:cs="Times New Roman"/>
          <w:b w:val="false"/>
          <w:bCs/>
          <w:strike w:val="false"/>
          <w:dstrike w:val="false"/>
          <w:color w:themeColor="text1" w:val="000000"/>
          <w:sz w:val="24"/>
          <w:szCs w:val="24"/>
          <w:u w:val="none"/>
          <w:lang w:eastAsia="ru-RU"/>
        </w:rPr>
        <w:t>з</w:t>
      </w:r>
      <w:r>
        <w:rPr>
          <w:rFonts w:cs="Times New Roman"/>
          <w:b w:val="false"/>
          <w:bCs/>
          <w:strike w:val="false"/>
          <w:dstrike w:val="false"/>
          <w:color w:val="auto"/>
          <w:sz w:val="24"/>
          <w:szCs w:val="24"/>
          <w:u w:val="none"/>
          <w:lang w:eastAsia="ru-RU"/>
        </w:rPr>
        <w:t>аконом № 44-ФЗ</w:t>
      </w:r>
      <w:r>
        <w:rPr>
          <w:color w:val="auto"/>
          <w:sz w:val="24"/>
          <w:szCs w:val="24"/>
        </w:rPr>
        <w:t xml:space="preserve"> были внесены изменения в условия контракта, заказчик направляет информаци</w:t>
      </w:r>
      <w:r>
        <w:rPr>
          <w:color w:val="000000"/>
          <w:sz w:val="24"/>
          <w:szCs w:val="24"/>
        </w:rPr>
        <w:t xml:space="preserve">ю, которая предусмотрена </w:t>
      </w:r>
      <w:r>
        <w:rPr>
          <w:strike w:val="false"/>
          <w:dstrike w:val="false"/>
          <w:color w:val="000000"/>
          <w:sz w:val="24"/>
          <w:szCs w:val="24"/>
          <w:u w:val="none"/>
        </w:rPr>
        <w:t>частью 2 статьи 103</w:t>
      </w:r>
      <w:r>
        <w:rPr>
          <w:color w:val="000000"/>
          <w:sz w:val="24"/>
          <w:szCs w:val="24"/>
        </w:rPr>
        <w:t xml:space="preserve"> </w:t>
      </w:r>
      <w:r>
        <w:rPr>
          <w:rFonts w:cs="Times New Roman"/>
          <w:b w:val="false"/>
          <w:bCs/>
          <w:color w:val="000000"/>
          <w:sz w:val="24"/>
          <w:szCs w:val="24"/>
          <w:lang w:eastAsia="ru-RU"/>
        </w:rPr>
        <w:t>Федерального закона № 44-Ф</w:t>
      </w:r>
      <w:r>
        <w:rPr>
          <w:rFonts w:cs="Times New Roman"/>
          <w:b w:val="false"/>
          <w:bCs/>
          <w:color w:themeColor="text1" w:val="000000"/>
          <w:sz w:val="24"/>
          <w:szCs w:val="24"/>
          <w:lang w:eastAsia="ru-RU"/>
        </w:rPr>
        <w:t xml:space="preserve">З </w:t>
      </w:r>
      <w:r>
        <w:rPr>
          <w:color w:themeColor="text1" w:val="000000"/>
          <w:sz w:val="24"/>
          <w:szCs w:val="24"/>
        </w:rPr>
        <w:t>и в отношении которой были внесены изменения в условия контракта, в течение пяти рабочих дней с даты внесения таких изменений.</w:t>
      </w:r>
    </w:p>
    <w:p>
      <w:pPr>
        <w:pStyle w:val="15"/>
        <w:jc w:val="both"/>
        <w:rPr>
          <w:rFonts w:ascii="Times New Roman" w:hAnsi="Times New Roman"/>
          <w:color w:themeColor="text1" w:val="000000"/>
        </w:rPr>
      </w:pPr>
      <w:r>
        <w:rPr>
          <w:color w:themeColor="text1" w:val="000000"/>
        </w:rPr>
        <w:tab/>
        <w:t>В соответствии с частью</w:t>
      </w:r>
      <w:r>
        <w:rPr>
          <w:strike w:val="false"/>
          <w:dstrike w:val="false"/>
          <w:color w:themeColor="text1" w:val="000000"/>
          <w:u w:val="none"/>
        </w:rPr>
        <w:t xml:space="preserve"> 6 статьи 103</w:t>
      </w:r>
      <w:r>
        <w:rPr>
          <w:color w:themeColor="text1" w:val="000000"/>
        </w:rPr>
        <w:t xml:space="preserve"> </w:t>
      </w:r>
      <w:r>
        <w:rPr>
          <w:rFonts w:cs="Times New Roman"/>
          <w:b w:val="false"/>
          <w:bCs/>
          <w:color w:themeColor="text1" w:val="000000"/>
          <w:sz w:val="24"/>
          <w:szCs w:val="24"/>
          <w:lang w:eastAsia="ru-RU"/>
        </w:rPr>
        <w:t>Федерального закона № 44-Ф,</w:t>
      </w:r>
      <w:r>
        <w:rPr>
          <w:color w:themeColor="text1" w:val="000000"/>
        </w:rPr>
        <w:t xml:space="preserve"> постановлением Правительства Российской Федерации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утверждены </w:t>
      </w:r>
      <w:r>
        <w:rPr>
          <w:strike w:val="false"/>
          <w:dstrike w:val="false"/>
          <w:color w:themeColor="text1" w:val="000000"/>
          <w:u w:val="none"/>
        </w:rPr>
        <w:t>Правила</w:t>
      </w:r>
      <w:r>
        <w:rPr>
          <w:color w:themeColor="text1" w:val="000000"/>
        </w:rPr>
        <w:t xml:space="preserve"> ведения реестра контрактов, заключенных заказчиками (далее - Правила). </w:t>
      </w:r>
    </w:p>
    <w:p>
      <w:pPr>
        <w:pStyle w:val="15"/>
        <w:jc w:val="both"/>
        <w:rPr>
          <w:rFonts w:ascii="Times New Roman" w:hAnsi="Times New Roman"/>
          <w:color w:val="000000"/>
        </w:rPr>
      </w:pPr>
      <w:r>
        <w:rPr>
          <w:strike w:val="false"/>
          <w:dstrike w:val="false"/>
          <w:color w:val="000000"/>
          <w:u w:val="none"/>
        </w:rPr>
        <w:tab/>
        <w:t>Пунктом 12</w:t>
      </w:r>
      <w:r>
        <w:rPr>
          <w:color w:val="000000"/>
        </w:rPr>
        <w:t xml:space="preserve"> Правил ведения реестра контрактов определено, что в реестр в соответствии с </w:t>
      </w:r>
      <w:r>
        <w:rPr>
          <w:strike w:val="false"/>
          <w:dstrike w:val="false"/>
          <w:color w:val="000000"/>
          <w:u w:val="none"/>
        </w:rPr>
        <w:t>Правилами</w:t>
      </w:r>
      <w:r>
        <w:rPr>
          <w:color w:val="000000"/>
        </w:rPr>
        <w:t xml:space="preserve"> подлежат </w:t>
      </w:r>
      <w:r>
        <w:rPr>
          <w:b/>
          <w:bCs/>
          <w:color w:val="000000"/>
        </w:rPr>
        <w:t xml:space="preserve">включению информация и документы об изменении контракта, об изменении информации, включенной в реестр. </w:t>
      </w:r>
    </w:p>
    <w:p>
      <w:pPr>
        <w:pStyle w:val="15"/>
        <w:jc w:val="both"/>
        <w:rPr>
          <w:color w:val="000000"/>
        </w:rPr>
      </w:pPr>
      <w:r>
        <w:rPr>
          <w:strike w:val="false"/>
          <w:dstrike w:val="false"/>
          <w:color w:val="000000"/>
          <w:u w:val="none"/>
        </w:rPr>
        <w:tab/>
        <w:t>Подпунктом «б» пункта 15</w:t>
      </w:r>
      <w:r>
        <w:rPr>
          <w:color w:val="000000"/>
        </w:rPr>
        <w:t xml:space="preserve"> Правил ведения реестра контрактов определен порядок включения в реестр в информации и документов, так в частности заказчиком направляются с использованием единой информационной системы в орган, информация и документы, касающиеся контракта, заключенного без использования единой информационной системы, - не позднее 5-го рабочего дня со дня, следующего за днем подписания заказчиком документа, формируемого (составляемого) заказчиком и подлежащего включению в реестр. </w:t>
      </w:r>
    </w:p>
    <w:p>
      <w:pPr>
        <w:pStyle w:val="15"/>
        <w:jc w:val="both"/>
        <w:rPr/>
      </w:pPr>
      <w:r>
        <w:rPr>
          <w:rFonts w:eastAsia="Times New Roman" w:cs="Times New Roman"/>
          <w:b w:val="false"/>
          <w:bCs w:val="false"/>
          <w:color w:val="000000"/>
          <w:sz w:val="24"/>
          <w:szCs w:val="24"/>
          <w:shd w:fill="auto" w:val="clear"/>
          <w:lang w:eastAsia="ru-RU"/>
        </w:rPr>
        <w:tab/>
        <w:t xml:space="preserve">По результатам проведения  запроса котировок в электронной форме </w:t>
      </w:r>
      <w:r>
        <w:rPr>
          <w:rFonts w:eastAsia="Times New Roman" w:cs="Times New Roman"/>
          <w:b w:val="false"/>
          <w:bCs w:val="false"/>
          <w:color w:val="000000"/>
          <w:sz w:val="24"/>
          <w:szCs w:val="24"/>
          <w:shd w:fill="auto" w:val="clear"/>
        </w:rPr>
        <w:t>на выполнение работ по возведению модульной котельной по адресу: Игринский район, с. Чутырь, ул. Совхозная, д.22 (извещение от 27.</w:t>
      </w:r>
      <w:hyperlink r:id="rId13" w:tgtFrame="https://zakupki.gov.ru/epz/order/notice/ea20/view/common-info.html?regNumber=0813500000123019484">
        <w:r>
          <w:rPr>
            <w:rStyle w:val="ListLabel35"/>
            <w:rFonts w:eastAsia="Times New Roman" w:cs="Times New Roman"/>
            <w:b w:val="false"/>
            <w:bCs w:val="false"/>
            <w:color w:val="000000"/>
            <w:sz w:val="24"/>
            <w:szCs w:val="24"/>
            <w:u w:val="none"/>
            <w:shd w:fill="auto" w:val="clear"/>
          </w:rPr>
          <w:t>11.2024 № </w:t>
        </w:r>
      </w:hyperlink>
      <w:r>
        <w:rPr>
          <w:rStyle w:val="Style18"/>
          <w:rFonts w:eastAsia="Times New Roman" w:cs="Times New Roman"/>
          <w:b w:val="false"/>
          <w:bCs w:val="false"/>
          <w:i w:val="false"/>
          <w:caps w:val="false"/>
          <w:smallCaps w:val="false"/>
          <w:strike w:val="false"/>
          <w:dstrike w:val="false"/>
          <w:color w:val="000000"/>
          <w:spacing w:val="0"/>
          <w:sz w:val="24"/>
          <w:szCs w:val="24"/>
          <w:u w:val="none"/>
          <w:shd w:fill="auto" w:val="clear"/>
        </w:rPr>
        <w:t>0813500000124022053</w:t>
      </w:r>
      <w:r>
        <w:rPr>
          <w:rFonts w:eastAsia="Times New Roman" w:cs="Times New Roman"/>
          <w:b w:val="false"/>
          <w:bCs w:val="false"/>
          <w:color w:val="000000"/>
          <w:sz w:val="24"/>
          <w:szCs w:val="24"/>
          <w:shd w:fill="auto" w:val="clear"/>
        </w:rPr>
        <w:t xml:space="preserve">) </w:t>
      </w:r>
      <w:r>
        <w:rPr>
          <w:rFonts w:eastAsia="Times New Roman" w:cs="Times New Roman"/>
          <w:b w:val="false"/>
          <w:bCs w:val="false"/>
          <w:color w:val="000000"/>
          <w:sz w:val="24"/>
          <w:szCs w:val="24"/>
          <w:shd w:fill="auto" w:val="clear"/>
          <w:lang w:eastAsia="ru-RU"/>
        </w:rPr>
        <w:t xml:space="preserve">Заказчиком с индивидуальным предпринимателем </w:t>
      </w:r>
      <w:r>
        <w:rPr>
          <w:rFonts w:eastAsia="Times New Roman" w:cs="Times New Roman"/>
          <w:b w:val="false"/>
          <w:bCs w:val="false"/>
          <w:i w:val="false"/>
          <w:caps w:val="false"/>
          <w:smallCaps w:val="false"/>
          <w:color w:val="000000"/>
          <w:spacing w:val="0"/>
          <w:sz w:val="24"/>
          <w:szCs w:val="24"/>
          <w:shd w:fill="auto" w:val="clear"/>
          <w:lang w:eastAsia="ru-RU"/>
        </w:rPr>
        <w:t>&lt;…..&gt;</w:t>
      </w:r>
      <w:r>
        <w:rPr>
          <w:rFonts w:eastAsia="Times New Roman" w:cs="Times New Roman"/>
          <w:b w:val="false"/>
          <w:bCs w:val="false"/>
          <w:color w:val="000000"/>
          <w:sz w:val="24"/>
          <w:szCs w:val="24"/>
          <w:shd w:fill="auto" w:val="clear"/>
          <w:lang w:eastAsia="ru-RU"/>
        </w:rPr>
        <w:t xml:space="preserve"> заключен электронный контракт от </w:t>
      </w:r>
      <w:r>
        <w:rPr>
          <w:rFonts w:eastAsia="Times New Roman" w:cs="Times New Roman"/>
          <w:b w:val="false"/>
          <w:bCs w:val="false"/>
          <w:i w:val="false"/>
          <w:caps w:val="false"/>
          <w:smallCaps w:val="false"/>
          <w:color w:val="000000"/>
          <w:spacing w:val="0"/>
          <w:sz w:val="24"/>
          <w:szCs w:val="24"/>
          <w:shd w:fill="auto" w:val="clear"/>
          <w:lang w:eastAsia="ru-RU"/>
        </w:rPr>
        <w:t>09.12.2024</w:t>
      </w:r>
      <w:r>
        <w:rPr>
          <w:rFonts w:eastAsia="Times New Roman" w:cs="Times New Roman"/>
          <w:b w:val="false"/>
          <w:bCs w:val="false"/>
          <w:color w:val="000000"/>
          <w:sz w:val="24"/>
          <w:szCs w:val="24"/>
          <w:shd w:fill="auto" w:val="clear"/>
          <w:lang w:eastAsia="ru-RU"/>
        </w:rPr>
        <w:t xml:space="preserve"> № </w:t>
      </w:r>
      <w:r>
        <w:rPr>
          <w:rFonts w:eastAsia="Times New Roman" w:cs="Times New Roman"/>
          <w:b w:val="false"/>
          <w:bCs w:val="false"/>
          <w:i w:val="false"/>
          <w:caps w:val="false"/>
          <w:smallCaps w:val="false"/>
          <w:color w:val="000000"/>
          <w:spacing w:val="0"/>
          <w:sz w:val="24"/>
          <w:szCs w:val="24"/>
          <w:shd w:fill="auto" w:val="clear"/>
          <w:lang w:eastAsia="ru-RU"/>
        </w:rPr>
        <w:t>0813500000124022053</w:t>
      </w:r>
      <w:r>
        <w:rPr>
          <w:rFonts w:eastAsia="Times New Roman" w:cs="Times New Roman"/>
          <w:b w:val="false"/>
          <w:bCs w:val="false"/>
          <w:color w:val="000000"/>
          <w:sz w:val="24"/>
          <w:szCs w:val="24"/>
          <w:shd w:fill="auto" w:val="clear"/>
          <w:lang w:eastAsia="ru-RU"/>
        </w:rPr>
        <w:t xml:space="preserve"> (реестровый номер </w:t>
      </w:r>
      <w:r>
        <w:rPr>
          <w:rFonts w:eastAsia="Times New Roman" w:cs="Times New Roman" w:ascii="Nimbus Roman" w:hAnsi="Nimbus Roman"/>
          <w:b w:val="false"/>
          <w:bCs w:val="false"/>
          <w:color w:val="000000"/>
          <w:sz w:val="24"/>
          <w:szCs w:val="24"/>
          <w:shd w:fill="auto" w:val="clear"/>
          <w:lang w:eastAsia="ru-RU"/>
        </w:rPr>
        <w:t>2180900086324000373)</w:t>
      </w:r>
      <w:r>
        <w:rPr>
          <w:rFonts w:eastAsia="Times New Roman" w:cs="Times New Roman"/>
          <w:b w:val="false"/>
          <w:bCs w:val="false"/>
          <w:color w:val="000000"/>
          <w:sz w:val="24"/>
          <w:szCs w:val="24"/>
          <w:shd w:fill="auto" w:val="clear"/>
          <w:lang w:eastAsia="ru-RU"/>
        </w:rPr>
        <w:t xml:space="preserve"> на сумму </w:t>
      </w:r>
      <w:r>
        <w:rPr>
          <w:rFonts w:eastAsia="Times New Roman" w:cs="Times New Roman"/>
          <w:b w:val="false"/>
          <w:bCs w:val="false"/>
          <w:i w:val="false"/>
          <w:caps w:val="false"/>
          <w:smallCaps w:val="false"/>
          <w:color w:val="000000"/>
          <w:spacing w:val="0"/>
          <w:sz w:val="24"/>
          <w:szCs w:val="24"/>
          <w:shd w:fill="auto" w:val="clear"/>
          <w:lang w:eastAsia="ru-RU"/>
        </w:rPr>
        <w:t>1 985 000,00</w:t>
      </w:r>
      <w:r>
        <w:rPr>
          <w:rFonts w:eastAsia="Times New Roman" w:cs="Times New Roman"/>
          <w:b w:val="false"/>
          <w:bCs w:val="false"/>
          <w:color w:val="000000"/>
          <w:sz w:val="24"/>
          <w:szCs w:val="24"/>
          <w:shd w:fill="auto" w:val="clear"/>
          <w:lang w:eastAsia="ru-RU"/>
        </w:rPr>
        <w:t xml:space="preserve"> руб.  </w:t>
      </w:r>
    </w:p>
    <w:p>
      <w:pPr>
        <w:pStyle w:val="15"/>
        <w:jc w:val="both"/>
        <w:rPr>
          <w:color w:val="000000"/>
          <w:highlight w:val="none"/>
          <w:shd w:fill="auto" w:val="clear"/>
        </w:rPr>
      </w:pPr>
      <w:r>
        <w:rPr>
          <w:rFonts w:eastAsia="Times New Roman" w:cs="Times New Roman"/>
          <w:b w:val="false"/>
          <w:bCs w:val="false"/>
          <w:color w:val="000000"/>
          <w:sz w:val="24"/>
          <w:szCs w:val="24"/>
          <w:shd w:fill="auto" w:val="clear"/>
          <w:lang w:eastAsia="ru-RU"/>
        </w:rPr>
        <w:tab/>
      </w:r>
      <w:r>
        <w:rPr>
          <w:color w:val="000000"/>
          <w:sz w:val="24"/>
          <w:szCs w:val="24"/>
          <w:shd w:fill="auto" w:val="clear"/>
        </w:rPr>
        <w:t>В качестве документа, сформированного без использования ЕИС к электронному контракту приложен документ в виде отдельного файла, который формируется без использования ЕИС - неструктурированный контракт, с</w:t>
      </w:r>
      <w:r>
        <w:rPr>
          <w:bCs/>
          <w:color w:val="000000"/>
          <w:sz w:val="24"/>
          <w:szCs w:val="24"/>
          <w:shd w:fill="auto" w:val="clear"/>
        </w:rPr>
        <w:t xml:space="preserve">метная документация (Приложение № 1 к Контракту), проектная документация (Приложение № 2 к Контракту). </w:t>
      </w:r>
    </w:p>
    <w:p>
      <w:pPr>
        <w:pStyle w:val="15"/>
        <w:jc w:val="both"/>
        <w:rPr>
          <w:highlight w:val="none"/>
          <w:shd w:fill="auto" w:val="clear"/>
        </w:rPr>
      </w:pPr>
      <w:r>
        <w:rPr>
          <w:color w:val="000000"/>
          <w:sz w:val="24"/>
          <w:szCs w:val="24"/>
          <w:shd w:fill="auto" w:val="clear"/>
        </w:rPr>
        <w:tab/>
        <w:t>С</w:t>
      </w:r>
      <w:r>
        <w:rPr>
          <w:bCs/>
          <w:color w:val="000000"/>
          <w:sz w:val="24"/>
          <w:szCs w:val="24"/>
          <w:shd w:fill="auto" w:val="clear"/>
        </w:rPr>
        <w:t xml:space="preserve">метная документация (Приложение № 1 к </w:t>
      </w:r>
      <w:r>
        <w:rPr>
          <w:bCs/>
          <w:sz w:val="24"/>
          <w:szCs w:val="24"/>
          <w:shd w:fill="auto" w:val="clear"/>
        </w:rPr>
        <w:t>Контракту) включает в себя следующие документы:</w:t>
      </w:r>
    </w:p>
    <w:p>
      <w:pPr>
        <w:pStyle w:val="15"/>
        <w:rPr>
          <w:highlight w:val="none"/>
          <w:shd w:fill="auto" w:val="clear"/>
        </w:rPr>
      </w:pPr>
      <w:r>
        <w:rPr>
          <w:shd w:fill="auto" w:val="clear"/>
        </w:rPr>
        <w:tab/>
        <w:t xml:space="preserve">- </w:t>
      </w:r>
      <w:r>
        <w:rPr>
          <w:i w:val="false"/>
          <w:strike w:val="false"/>
          <w:dstrike w:val="false"/>
          <w:u w:val="none"/>
          <w:shd w:fill="auto" w:val="clear"/>
        </w:rPr>
        <w:t>сводный сметный расчет стоимости строительства (сеть газопотребления здания стационара чутырской амбулатории по адресу: ур, игринский р-н, с.Чутырь, ул.совхозная, д.22 б);</w:t>
      </w:r>
    </w:p>
    <w:p>
      <w:pPr>
        <w:pStyle w:val="15"/>
        <w:rPr>
          <w:highlight w:val="none"/>
          <w:shd w:fill="auto" w:val="clear"/>
        </w:rPr>
      </w:pPr>
      <w:r>
        <w:rPr>
          <w:i w:val="false"/>
          <w:strike w:val="false"/>
          <w:dstrike w:val="false"/>
          <w:u w:val="none"/>
          <w:shd w:fill="auto" w:val="clear"/>
        </w:rPr>
        <w:tab/>
        <w:t>- локальный сметный расчет (смета) № 09-01-01 (пусконаладочные  работы);</w:t>
      </w:r>
    </w:p>
    <w:p>
      <w:pPr>
        <w:pStyle w:val="15"/>
        <w:rPr>
          <w:highlight w:val="none"/>
          <w:shd w:fill="auto" w:val="clear"/>
        </w:rPr>
      </w:pPr>
      <w:r>
        <w:rPr>
          <w:i w:val="false"/>
          <w:strike w:val="false"/>
          <w:dstrike w:val="false"/>
          <w:u w:val="none"/>
          <w:shd w:fill="auto" w:val="clear"/>
        </w:rPr>
        <w:tab/>
        <w:t>- локальный сметный расчет (смета) № 06-01-02 (наружное теплоснабжение);</w:t>
      </w:r>
    </w:p>
    <w:p>
      <w:pPr>
        <w:pStyle w:val="15"/>
        <w:rPr>
          <w:highlight w:val="none"/>
          <w:shd w:fill="auto" w:val="clear"/>
        </w:rPr>
      </w:pPr>
      <w:r>
        <w:rPr>
          <w:b/>
          <w:bCs/>
          <w:i w:val="false"/>
          <w:strike w:val="false"/>
          <w:dstrike w:val="false"/>
          <w:u w:val="none"/>
          <w:shd w:fill="auto" w:val="clear"/>
        </w:rPr>
        <w:tab/>
        <w:t>- локальный сметный расчет (смета) № 06-01-01 (наружные газопроводы);</w:t>
      </w:r>
    </w:p>
    <w:p>
      <w:pPr>
        <w:pStyle w:val="15"/>
        <w:rPr>
          <w:highlight w:val="none"/>
          <w:shd w:fill="auto" w:val="clear"/>
        </w:rPr>
      </w:pPr>
      <w:r>
        <w:rPr>
          <w:i w:val="false"/>
          <w:strike w:val="false"/>
          <w:dstrike w:val="false"/>
          <w:u w:val="none"/>
          <w:shd w:fill="auto" w:val="clear"/>
        </w:rPr>
        <w:tab/>
        <w:t>- локальный сметный расчет (смета) № 02-01-02 (автоматизация газоснабжения);</w:t>
      </w:r>
    </w:p>
    <w:p>
      <w:pPr>
        <w:pStyle w:val="15"/>
        <w:jc w:val="both"/>
        <w:rPr>
          <w:highlight w:val="none"/>
          <w:shd w:fill="auto" w:val="clear"/>
        </w:rPr>
      </w:pPr>
      <w:r>
        <w:rPr>
          <w:i w:val="false"/>
          <w:strike w:val="false"/>
          <w:dstrike w:val="false"/>
          <w:u w:val="none"/>
          <w:shd w:fill="auto" w:val="clear"/>
        </w:rPr>
        <w:tab/>
        <w:t>- локальный сметный расчет (смета) № 02-01-01 (внутренние газопроводы)   - локальный сметный расчет (смета) № 01-01-01 (подготовительные работы).</w:t>
      </w:r>
    </w:p>
    <w:p>
      <w:pPr>
        <w:pStyle w:val="15"/>
        <w:jc w:val="both"/>
        <w:rPr>
          <w:highlight w:val="none"/>
          <w:shd w:fill="auto" w:val="clear"/>
        </w:rPr>
      </w:pPr>
      <w:r>
        <w:rPr>
          <w:shd w:fill="auto" w:val="clear"/>
        </w:rPr>
        <w:tab/>
        <w:t xml:space="preserve">В ходе исполнения контракта Сторонами заключено дополнительное соглашение от 27.12.2024 № 1 к контракту от </w:t>
      </w:r>
      <w:r>
        <w:rPr>
          <w:rFonts w:eastAsia="Times New Roman" w:cs="Times New Roman"/>
          <w:b w:val="false"/>
          <w:bCs w:val="false"/>
          <w:i w:val="false"/>
          <w:caps w:val="false"/>
          <w:smallCaps w:val="false"/>
          <w:color w:val="000000"/>
          <w:spacing w:val="0"/>
          <w:sz w:val="24"/>
          <w:szCs w:val="24"/>
          <w:shd w:fill="auto" w:val="clear"/>
          <w:lang w:eastAsia="ru-RU"/>
        </w:rPr>
        <w:t>09.12.2024</w:t>
      </w:r>
      <w:r>
        <w:rPr>
          <w:rFonts w:eastAsia="Times New Roman" w:cs="Times New Roman"/>
          <w:b w:val="false"/>
          <w:bCs w:val="false"/>
          <w:color w:val="000000"/>
          <w:sz w:val="24"/>
          <w:szCs w:val="24"/>
          <w:shd w:fill="auto" w:val="clear"/>
          <w:lang w:eastAsia="ru-RU"/>
        </w:rPr>
        <w:t xml:space="preserve"> № </w:t>
      </w:r>
      <w:r>
        <w:rPr>
          <w:rFonts w:eastAsia="Times New Roman" w:cs="Times New Roman"/>
          <w:b w:val="false"/>
          <w:bCs w:val="false"/>
          <w:i w:val="false"/>
          <w:caps w:val="false"/>
          <w:smallCaps w:val="false"/>
          <w:color w:val="000000"/>
          <w:spacing w:val="0"/>
          <w:sz w:val="24"/>
          <w:szCs w:val="24"/>
          <w:shd w:fill="auto" w:val="clear"/>
          <w:lang w:eastAsia="ru-RU"/>
        </w:rPr>
        <w:t>0813500000124022053</w:t>
      </w:r>
      <w:r>
        <w:rPr>
          <w:rFonts w:eastAsia="Times New Roman" w:cs="Times New Roman"/>
          <w:b w:val="false"/>
          <w:bCs w:val="false"/>
          <w:color w:val="000000"/>
          <w:sz w:val="24"/>
          <w:szCs w:val="24"/>
          <w:shd w:fill="auto" w:val="clear"/>
          <w:lang w:eastAsia="ru-RU"/>
        </w:rPr>
        <w:t xml:space="preserve"> (реестровый номер </w:t>
      </w:r>
      <w:r>
        <w:rPr>
          <w:rFonts w:eastAsia="Times New Roman" w:cs="Times New Roman" w:ascii="Nimbus Roman" w:hAnsi="Nimbus Roman"/>
          <w:b w:val="false"/>
          <w:bCs w:val="false"/>
          <w:color w:val="000000"/>
          <w:sz w:val="24"/>
          <w:szCs w:val="24"/>
          <w:shd w:fill="auto" w:val="clear"/>
          <w:lang w:eastAsia="ru-RU"/>
        </w:rPr>
        <w:t>2180900086324000373)</w:t>
      </w:r>
      <w:r>
        <w:rPr>
          <w:sz w:val="24"/>
          <w:szCs w:val="24"/>
          <w:shd w:fill="auto" w:val="clear"/>
        </w:rPr>
        <w:t xml:space="preserve">, в соответствии с которым на основании </w:t>
      </w:r>
      <w:r>
        <w:rPr>
          <w:b/>
          <w:bCs/>
          <w:sz w:val="24"/>
          <w:szCs w:val="24"/>
          <w:shd w:fill="auto" w:val="clear"/>
        </w:rPr>
        <w:t>п</w:t>
      </w:r>
      <w:r>
        <w:rPr>
          <w:b/>
          <w:bCs/>
          <w:color w:val="000000"/>
          <w:sz w:val="24"/>
          <w:szCs w:val="24"/>
          <w:shd w:fill="auto" w:val="clear"/>
        </w:rPr>
        <w:t>одпункта 1.3. пункта 1 части 1 статьи 95</w:t>
      </w:r>
      <w:r>
        <w:rPr>
          <w:color w:val="000000"/>
          <w:sz w:val="24"/>
          <w:szCs w:val="24"/>
          <w:shd w:fill="auto" w:val="clear"/>
        </w:rPr>
        <w:t xml:space="preserve"> </w:t>
      </w:r>
      <w:r>
        <w:rPr>
          <w:sz w:val="24"/>
          <w:szCs w:val="24"/>
          <w:shd w:fill="auto" w:val="clear"/>
        </w:rPr>
        <w:t xml:space="preserve">изменена сумма контракта с </w:t>
      </w:r>
      <w:r>
        <w:rPr>
          <w:rFonts w:eastAsia="Times New Roman" w:cs="Times New Roman"/>
          <w:b w:val="false"/>
          <w:bCs w:val="false"/>
          <w:i w:val="false"/>
          <w:caps w:val="false"/>
          <w:smallCaps w:val="false"/>
          <w:color w:val="000000"/>
          <w:spacing w:val="0"/>
          <w:sz w:val="24"/>
          <w:szCs w:val="24"/>
          <w:shd w:fill="auto" w:val="clear"/>
          <w:lang w:eastAsia="ru-RU"/>
        </w:rPr>
        <w:t>1 985 000,00</w:t>
      </w:r>
      <w:r>
        <w:rPr>
          <w:sz w:val="24"/>
          <w:szCs w:val="24"/>
          <w:shd w:fill="auto" w:val="clear"/>
        </w:rPr>
        <w:t xml:space="preserve"> руб. на 2 133 720,00 руб. </w:t>
      </w:r>
    </w:p>
    <w:p>
      <w:pPr>
        <w:pStyle w:val="15"/>
        <w:jc w:val="both"/>
        <w:rPr>
          <w:rFonts w:ascii="Times New Roman" w:hAnsi="Times New Roman"/>
          <w:sz w:val="24"/>
          <w:szCs w:val="24"/>
          <w:highlight w:val="none"/>
          <w:shd w:fill="auto" w:val="clear"/>
        </w:rPr>
      </w:pPr>
      <w:r>
        <w:rPr>
          <w:sz w:val="24"/>
          <w:szCs w:val="24"/>
          <w:shd w:fill="auto" w:val="clear"/>
        </w:rPr>
        <w:tab/>
        <w:t xml:space="preserve">Пунктом 2 дополнительного соглашения от 27.12.2024 № 1 обозначено, что во всем остальном, что не предусмотрено дополнительным соглашением, стороны руководствуются договором. Какие-либо приложения к дополнительному соглашению отсутствуют. </w:t>
      </w:r>
    </w:p>
    <w:p>
      <w:pPr>
        <w:pStyle w:val="14"/>
        <w:jc w:val="both"/>
        <w:rPr>
          <w:rFonts w:ascii="Times New Roman" w:hAnsi="Times New Roman"/>
          <w:b w:val="false"/>
          <w:bCs w:val="false"/>
          <w:sz w:val="24"/>
          <w:szCs w:val="24"/>
          <w:highlight w:val="none"/>
          <w:shd w:fill="auto" w:val="clear"/>
        </w:rPr>
      </w:pPr>
      <w:r>
        <w:rPr>
          <w:rFonts w:cs="Times New Roman"/>
          <w:b w:val="false"/>
          <w:bCs w:val="false"/>
          <w:i w:val="false"/>
          <w:caps w:val="false"/>
          <w:smallCaps w:val="false"/>
          <w:color w:val="334059"/>
          <w:spacing w:val="0"/>
          <w:sz w:val="24"/>
          <w:szCs w:val="24"/>
          <w:shd w:fill="auto" w:val="clear"/>
          <w:lang w:eastAsia="ru-RU"/>
        </w:rPr>
        <w:tab/>
      </w:r>
      <w:r>
        <w:rPr>
          <w:rFonts w:cs="Times New Roman"/>
          <w:b w:val="false"/>
          <w:bCs w:val="false"/>
          <w:i w:val="false"/>
          <w:caps w:val="false"/>
          <w:smallCaps w:val="false"/>
          <w:color w:val="000000"/>
          <w:spacing w:val="0"/>
          <w:sz w:val="24"/>
          <w:szCs w:val="24"/>
          <w:shd w:fill="auto" w:val="clear"/>
          <w:lang w:eastAsia="ru-RU"/>
        </w:rPr>
        <w:t>При анализе дополнительного соглашения от 27.12.2024 № 1 не представляется возможным определить условия контракта, которые были изменены, в частности причины изменения суммы контракта без изменении объема и (или) видов выполняемых работ в виду отсутствия приложения к дополнительному соглашению.</w:t>
      </w:r>
    </w:p>
    <w:p>
      <w:pPr>
        <w:pStyle w:val="14"/>
        <w:ind w:hanging="0"/>
        <w:jc w:val="both"/>
        <w:rPr>
          <w:rFonts w:ascii="Times New Roman" w:hAnsi="Times New Roman"/>
          <w:color w:themeColor="text1" w:val="000000"/>
          <w:sz w:val="24"/>
          <w:szCs w:val="24"/>
          <w:highlight w:val="none"/>
          <w:shd w:fill="auto" w:val="clear"/>
        </w:rPr>
      </w:pPr>
      <w:r>
        <w:rPr>
          <w:rFonts w:cs="Times New Roman"/>
          <w:b w:val="false"/>
          <w:bCs/>
          <w:i w:val="false"/>
          <w:caps w:val="false"/>
          <w:smallCaps w:val="false"/>
          <w:color w:val="000000"/>
          <w:spacing w:val="0"/>
          <w:sz w:val="24"/>
          <w:szCs w:val="24"/>
          <w:shd w:fill="auto" w:val="clear"/>
          <w:lang w:eastAsia="ru-RU"/>
        </w:rPr>
        <w:tab/>
        <w:t xml:space="preserve">При проведении плановой проверки Заказчиком пояснено, что приложение к  </w:t>
      </w:r>
      <w:r>
        <w:rPr>
          <w:rFonts w:cs="Times New Roman"/>
          <w:b w:val="false"/>
          <w:bCs/>
          <w:i w:val="false"/>
          <w:caps w:val="false"/>
          <w:smallCaps w:val="false"/>
          <w:color w:themeColor="text1" w:val="000000"/>
          <w:spacing w:val="0"/>
          <w:sz w:val="24"/>
          <w:szCs w:val="24"/>
          <w:shd w:fill="auto" w:val="clear"/>
          <w:lang w:eastAsia="ru-RU"/>
        </w:rPr>
        <w:t>дополнительному соглашению от 27.12.2024 № 1 имеется, представлен документ: «</w:t>
      </w:r>
      <w:r>
        <w:rPr>
          <w:rFonts w:cs="Times New Roman"/>
          <w:b w:val="false"/>
          <w:bCs/>
          <w:i w:val="false"/>
          <w:caps w:val="false"/>
          <w:smallCaps w:val="false"/>
          <w:strike w:val="false"/>
          <w:dstrike w:val="false"/>
          <w:color w:themeColor="text1" w:val="000000"/>
          <w:spacing w:val="0"/>
          <w:sz w:val="24"/>
          <w:szCs w:val="24"/>
          <w:u w:val="none"/>
          <w:shd w:fill="auto" w:val="clear"/>
          <w:lang w:eastAsia="ru-RU"/>
        </w:rPr>
        <w:t xml:space="preserve">локальный сметный расчет (смета) № 06-01-01доп (наружные газопроводы)». </w:t>
      </w:r>
    </w:p>
    <w:p>
      <w:pPr>
        <w:pStyle w:val="14"/>
        <w:ind w:hanging="0"/>
        <w:jc w:val="both"/>
        <w:rPr>
          <w:rFonts w:ascii="Times New Roman" w:hAnsi="Times New Roman"/>
          <w:color w:themeColor="text1" w:val="000000"/>
          <w:sz w:val="24"/>
          <w:szCs w:val="24"/>
          <w:highlight w:val="none"/>
          <w:shd w:fill="auto" w:val="clear"/>
        </w:rPr>
      </w:pPr>
      <w:r>
        <w:rPr>
          <w:rFonts w:cs="Times New Roman"/>
          <w:b w:val="false"/>
          <w:bCs/>
          <w:i w:val="false"/>
          <w:caps w:val="false"/>
          <w:smallCaps w:val="false"/>
          <w:color w:themeColor="text1" w:val="000000"/>
          <w:spacing w:val="0"/>
          <w:sz w:val="24"/>
          <w:szCs w:val="24"/>
          <w:shd w:fill="auto" w:val="clear"/>
          <w:lang w:eastAsia="ru-RU"/>
        </w:rPr>
        <w:tab/>
        <w:t xml:space="preserve">Дополнительно установлено, что информация об изменении контракта № 21809000863 24 000373 0007 от 27.12.2024, размещенная в ЕИС, содержит иной пункт причины изменения условий контракта, а именно </w:t>
      </w:r>
      <w:r>
        <w:rPr>
          <w:rFonts w:cs="Times New Roman"/>
          <w:b/>
          <w:bCs/>
          <w:i w:val="false"/>
          <w:caps w:val="false"/>
          <w:smallCaps w:val="false"/>
          <w:color w:themeColor="text1" w:val="000000"/>
          <w:spacing w:val="0"/>
          <w:sz w:val="24"/>
          <w:szCs w:val="24"/>
          <w:shd w:fill="auto" w:val="clear"/>
          <w:lang w:eastAsia="ru-RU"/>
        </w:rPr>
        <w:t>подпункт 1.2. пункта 1 части 1 статьи 95</w:t>
      </w:r>
      <w:r>
        <w:rPr>
          <w:rFonts w:cs="Times New Roman"/>
          <w:b w:val="false"/>
          <w:bCs/>
          <w:i w:val="false"/>
          <w:caps w:val="false"/>
          <w:smallCaps w:val="false"/>
          <w:color w:themeColor="text1" w:val="000000"/>
          <w:spacing w:val="0"/>
          <w:sz w:val="24"/>
          <w:szCs w:val="24"/>
          <w:shd w:fill="auto" w:val="clear"/>
          <w:lang w:eastAsia="ru-RU"/>
        </w:rPr>
        <w:t xml:space="preserve"> Федерального закона № 44-ФЗ. </w:t>
      </w:r>
    </w:p>
    <w:p>
      <w:pPr>
        <w:pStyle w:val="15"/>
        <w:jc w:val="both"/>
        <w:rPr>
          <w:rFonts w:ascii="Times New Roman" w:hAnsi="Times New Roman"/>
          <w:color w:themeColor="text1" w:val="000000"/>
          <w:sz w:val="24"/>
          <w:szCs w:val="24"/>
          <w:highlight w:val="none"/>
          <w:shd w:fill="auto" w:val="clear"/>
        </w:rPr>
      </w:pPr>
      <w:r>
        <w:rPr>
          <w:rFonts w:cs="Times New Roman"/>
          <w:bCs/>
          <w:iCs/>
          <w:color w:themeColor="text1" w:val="000000"/>
          <w:sz w:val="24"/>
          <w:szCs w:val="24"/>
          <w:shd w:fill="auto" w:val="clear"/>
        </w:rPr>
        <w:tab/>
        <w:t xml:space="preserve">Таким образом, Заказчиком дополнительное соглашение от 27.12.2024 № 1 к контракту от </w:t>
      </w:r>
      <w:r>
        <w:rPr>
          <w:rFonts w:eastAsia="Times New Roman" w:cs="Times New Roman"/>
          <w:b w:val="false"/>
          <w:bCs w:val="false"/>
          <w:i w:val="false"/>
          <w:iCs/>
          <w:caps w:val="false"/>
          <w:smallCaps w:val="false"/>
          <w:color w:themeColor="text1" w:val="000000"/>
          <w:spacing w:val="0"/>
          <w:sz w:val="24"/>
          <w:szCs w:val="24"/>
          <w:shd w:fill="auto" w:val="clear"/>
          <w:lang w:eastAsia="ru-RU"/>
        </w:rPr>
        <w:t>09.12.2024</w:t>
      </w:r>
      <w:r>
        <w:rPr>
          <w:rFonts w:eastAsia="Times New Roman" w:cs="Times New Roman"/>
          <w:b w:val="false"/>
          <w:bCs w:val="false"/>
          <w:iCs/>
          <w:color w:themeColor="text1" w:val="000000"/>
          <w:sz w:val="24"/>
          <w:szCs w:val="24"/>
          <w:shd w:fill="auto" w:val="clear"/>
          <w:lang w:eastAsia="ru-RU"/>
        </w:rPr>
        <w:t xml:space="preserve"> № </w:t>
      </w:r>
      <w:r>
        <w:rPr>
          <w:rFonts w:eastAsia="Times New Roman" w:cs="Times New Roman"/>
          <w:b w:val="false"/>
          <w:bCs w:val="false"/>
          <w:i w:val="false"/>
          <w:iCs/>
          <w:caps w:val="false"/>
          <w:smallCaps w:val="false"/>
          <w:color w:themeColor="text1" w:val="000000"/>
          <w:spacing w:val="0"/>
          <w:sz w:val="24"/>
          <w:szCs w:val="24"/>
          <w:shd w:fill="auto" w:val="clear"/>
          <w:lang w:eastAsia="ru-RU"/>
        </w:rPr>
        <w:t>0813500000124022053</w:t>
      </w:r>
      <w:r>
        <w:rPr>
          <w:rFonts w:eastAsia="Times New Roman" w:cs="Times New Roman"/>
          <w:b w:val="false"/>
          <w:bCs w:val="false"/>
          <w:iCs/>
          <w:color w:themeColor="text1" w:val="000000"/>
          <w:sz w:val="24"/>
          <w:szCs w:val="24"/>
          <w:shd w:fill="auto" w:val="clear"/>
          <w:lang w:eastAsia="ru-RU"/>
        </w:rPr>
        <w:t xml:space="preserve"> (реестровый номер 2180900086324000373) в </w:t>
      </w:r>
      <w:r>
        <w:rPr>
          <w:rFonts w:cs="Times New Roman"/>
          <w:bCs/>
          <w:iCs/>
          <w:color w:themeColor="text1" w:val="000000"/>
          <w:sz w:val="24"/>
          <w:szCs w:val="24"/>
          <w:shd w:fill="auto" w:val="clear"/>
        </w:rPr>
        <w:t xml:space="preserve">ЕИС </w:t>
      </w:r>
      <w:r>
        <w:rPr>
          <w:rFonts w:eastAsia="Times New Roman" w:cs="Times New Roman"/>
          <w:b w:val="false"/>
          <w:bCs w:val="false"/>
          <w:iCs/>
          <w:color w:themeColor="text1" w:val="000000"/>
          <w:sz w:val="24"/>
          <w:szCs w:val="24"/>
          <w:shd w:fill="auto" w:val="clear"/>
          <w:lang w:eastAsia="ru-RU"/>
        </w:rPr>
        <w:t xml:space="preserve">размещено не в полном объеме - </w:t>
      </w:r>
      <w:r>
        <w:rPr>
          <w:rFonts w:eastAsia="Times New Roman" w:cs="Times New Roman"/>
          <w:b w:val="false"/>
          <w:bCs/>
          <w:i w:val="false"/>
          <w:iCs/>
          <w:caps w:val="false"/>
          <w:smallCaps w:val="false"/>
          <w:strike w:val="false"/>
          <w:dstrike w:val="false"/>
          <w:color w:themeColor="text1" w:val="000000"/>
          <w:spacing w:val="0"/>
          <w:sz w:val="24"/>
          <w:szCs w:val="24"/>
          <w:u w:val="none"/>
          <w:shd w:fill="auto" w:val="clear"/>
          <w:lang w:eastAsia="ru-RU"/>
        </w:rPr>
        <w:t xml:space="preserve">локальный сметный расчет (смета) № 06-01-01доп (наружные газопроводы) не размещен, а также </w:t>
      </w:r>
      <w:r>
        <w:rPr>
          <w:rFonts w:cs="Times New Roman"/>
          <w:b w:val="false"/>
          <w:bCs/>
          <w:iCs/>
          <w:color w:themeColor="text1" w:val="000000"/>
          <w:shd w:fill="auto" w:val="clear"/>
        </w:rPr>
        <w:t xml:space="preserve">размещена </w:t>
      </w:r>
      <w:r>
        <w:rPr>
          <w:rFonts w:cs="Times New Roman"/>
          <w:b w:val="false"/>
          <w:bCs/>
          <w:iCs/>
          <w:color w:themeColor="text1" w:val="000000"/>
        </w:rPr>
        <w:t xml:space="preserve">противоречивая информация в части указания основания </w:t>
      </w:r>
      <w:r>
        <w:rPr>
          <w:rFonts w:cs="Times New Roman"/>
          <w:b w:val="false"/>
          <w:bCs/>
          <w:iCs/>
          <w:color w:themeColor="text1" w:val="000000"/>
          <w:shd w:fill="auto" w:val="clear"/>
        </w:rPr>
        <w:t>изменения существенных условий контракта в соответствии с частью 1 статьи 95 Федерального закона № 44-ФЗ.</w:t>
      </w:r>
    </w:p>
    <w:p>
      <w:pPr>
        <w:pStyle w:val="15"/>
        <w:jc w:val="both"/>
        <w:rPr/>
      </w:pPr>
      <w:r>
        <w:rPr>
          <w:rFonts w:cs="Times New Roman"/>
          <w:bCs/>
          <w:iCs/>
          <w:color w:themeColor="text1" w:val="000000"/>
        </w:rPr>
        <w:tab/>
        <w:t>В результате, Заказчиком допущено нарушение части 3 статьи 7, пункта 8 части 2 статьи 103, части 3 статьи 103, части 6 статьи 103 Федерального закона № 44-ФЗ, выразившееся в</w:t>
      </w:r>
      <w:r>
        <w:rPr>
          <w:bCs/>
          <w:iCs/>
          <w:color w:themeColor="text1" w:val="000000"/>
        </w:rPr>
        <w:t xml:space="preserve"> нарушении</w:t>
      </w:r>
      <w:r>
        <w:rPr>
          <w:rFonts w:eastAsia="SimSun"/>
          <w:color w:themeColor="text1" w:val="000000"/>
        </w:rPr>
        <w:t xml:space="preserve"> заказчиком требований к порядку</w:t>
      </w:r>
      <w:r>
        <w:rPr>
          <w:rFonts w:eastAsia="SimSun" w:cs="Times New Roman"/>
          <w:b w:val="false"/>
          <w:bCs/>
          <w:i w:val="false"/>
          <w:caps w:val="false"/>
          <w:smallCaps w:val="false"/>
          <w:color w:themeColor="text1" w:val="000000"/>
          <w:spacing w:val="0"/>
          <w:lang w:eastAsia="ru-RU"/>
        </w:rPr>
        <w:t xml:space="preserve"> размещения информации и документов или </w:t>
      </w:r>
      <w:r>
        <w:rPr>
          <w:rFonts w:eastAsia="SimSun"/>
          <w:color w:themeColor="text1" w:val="000000"/>
        </w:rPr>
        <w:t>направления информации и документов для размещения в реестре, предусмотре</w:t>
      </w:r>
      <w:r>
        <w:rPr>
          <w:rFonts w:eastAsia="SimSun"/>
          <w:color w:val="000000"/>
        </w:rPr>
        <w:t>нного законодательством Российской Федерации и нормативными правовыми актами о контрактной системе в сфере закупок</w:t>
      </w:r>
      <w:r>
        <w:rPr>
          <w:rFonts w:eastAsia="SimSun" w:cs="Times New Roman"/>
          <w:bCs/>
          <w:iCs/>
          <w:color w:val="000000"/>
        </w:rPr>
        <w:t>.</w:t>
      </w:r>
    </w:p>
    <w:p>
      <w:pPr>
        <w:pStyle w:val="15"/>
        <w:jc w:val="both"/>
        <w:rPr>
          <w:highlight w:val="none"/>
        </w:rPr>
      </w:pPr>
      <w:r>
        <w:rPr/>
      </w:r>
    </w:p>
    <w:p>
      <w:pPr>
        <w:pStyle w:val="15"/>
        <w:jc w:val="both"/>
        <w:rPr>
          <w:rFonts w:cs="Times New Roman"/>
          <w:color w:themeColor="text1" w:val="000000"/>
          <w:sz w:val="24"/>
          <w:szCs w:val="24"/>
          <w:highlight w:val="none"/>
          <w:shd w:fill="auto" w:val="clear"/>
          <w:lang w:eastAsia="ru-RU"/>
        </w:rPr>
      </w:pPr>
      <w:r>
        <w:rPr>
          <w:rFonts w:cs="Times New Roman"/>
          <w:bCs/>
          <w:color w:val="000000"/>
          <w:shd w:fill="auto" w:val="clear"/>
          <w:lang w:eastAsia="ru-RU"/>
        </w:rPr>
        <w:tab/>
      </w:r>
      <w:r>
        <w:rPr>
          <w:rFonts w:cs="Times New Roman"/>
          <w:b/>
          <w:bCs/>
          <w:color w:val="000000"/>
          <w:shd w:fill="auto" w:val="clear"/>
          <w:lang w:eastAsia="ru-RU"/>
        </w:rPr>
        <w:t>3.</w:t>
      </w:r>
      <w:r>
        <w:rPr>
          <w:rFonts w:cs="Times New Roman"/>
          <w:b w:val="false"/>
          <w:bCs w:val="false"/>
          <w:color w:val="000000"/>
          <w:shd w:fill="auto" w:val="clear"/>
          <w:lang w:eastAsia="ru-RU"/>
        </w:rPr>
        <w:t xml:space="preserve"> </w:t>
      </w:r>
      <w:r>
        <w:rPr>
          <w:rFonts w:cs="Times New Roman"/>
          <w:bCs/>
          <w:color w:val="000000"/>
          <w:sz w:val="24"/>
          <w:szCs w:val="24"/>
          <w:shd w:fill="auto" w:val="clear"/>
          <w:lang w:eastAsia="ru-RU"/>
        </w:rPr>
        <w:t xml:space="preserve">Согласно пункту 13 части 2 статьи 103 Федерального закона № 44-ФЗ в реестр контрактов включается </w:t>
      </w:r>
      <w:r>
        <w:rPr>
          <w:rFonts w:cs="Times New Roman"/>
          <w:b w:val="false"/>
          <w:bCs/>
          <w:color w:val="000000"/>
          <w:sz w:val="24"/>
          <w:szCs w:val="24"/>
          <w:shd w:fill="auto" w:val="clear"/>
          <w:lang w:eastAsia="ru-RU"/>
        </w:rPr>
        <w:t>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pStyle w:val="Normal"/>
        <w:tabs>
          <w:tab w:val="clear" w:pos="709"/>
          <w:tab w:val="left" w:pos="284" w:leader="none"/>
        </w:tabs>
        <w:spacing w:lineRule="auto" w:line="240" w:before="0" w:after="0"/>
        <w:ind w:firstLine="709"/>
        <w:contextualSpacing/>
        <w:jc w:val="both"/>
        <w:rPr>
          <w:rFonts w:ascii="Times New Roman" w:hAnsi="Times New Roman"/>
          <w:color w:val="000000"/>
          <w:sz w:val="24"/>
          <w:szCs w:val="24"/>
        </w:rPr>
      </w:pPr>
      <w:r>
        <w:rPr>
          <w:rFonts w:cs="Times New Roman" w:ascii="Times New Roman" w:hAnsi="Times New Roman"/>
          <w:bCs/>
          <w:color w:val="000000"/>
          <w:sz w:val="24"/>
          <w:szCs w:val="24"/>
          <w:shd w:fill="auto" w:val="clear"/>
          <w:lang w:eastAsia="ru-RU"/>
        </w:rPr>
        <w:t xml:space="preserve">В соответствии с частью 3 статьи 103 Федерального закона № 44-ФЗ </w:t>
      </w:r>
      <w:r>
        <w:rPr>
          <w:rFonts w:cs="Times New Roman" w:ascii="Times New Roman" w:hAnsi="Times New Roman"/>
          <w:b w:val="false"/>
          <w:bCs/>
          <w:color w:val="000000"/>
          <w:sz w:val="24"/>
          <w:szCs w:val="24"/>
          <w:shd w:fill="auto" w:val="clear"/>
          <w:lang w:eastAsia="ru-RU"/>
        </w:rPr>
        <w:t>в</w:t>
      </w:r>
      <w:r>
        <w:rPr>
          <w:rFonts w:ascii="Times New Roman" w:hAnsi="Times New Roman"/>
          <w:b w:val="false"/>
          <w:color w:val="000000"/>
          <w:sz w:val="24"/>
          <w:szCs w:val="24"/>
          <w:shd w:fill="auto" w:val="clear"/>
        </w:rPr>
        <w:t xml:space="preserve"> порядке, установленном в соответствии с </w:t>
      </w:r>
      <w:r>
        <w:rPr>
          <w:rFonts w:ascii="Times New Roman" w:hAnsi="Times New Roman"/>
          <w:b w:val="false"/>
          <w:strike w:val="false"/>
          <w:dstrike w:val="false"/>
          <w:color w:val="000000"/>
          <w:sz w:val="24"/>
          <w:szCs w:val="24"/>
          <w:u w:val="none"/>
          <w:shd w:fill="auto" w:val="clear"/>
        </w:rPr>
        <w:t>частью 6</w:t>
      </w:r>
      <w:r>
        <w:rPr>
          <w:rFonts w:ascii="Times New Roman" w:hAnsi="Times New Roman"/>
          <w:b w:val="false"/>
          <w:color w:val="000000"/>
          <w:sz w:val="24"/>
          <w:szCs w:val="24"/>
          <w:shd w:fill="auto" w:val="clear"/>
        </w:rPr>
        <w:t xml:space="preserve">  статьи </w:t>
      </w:r>
      <w:r>
        <w:rPr>
          <w:rFonts w:cs="Times New Roman" w:ascii="Times New Roman" w:hAnsi="Times New Roman"/>
          <w:b w:val="false"/>
          <w:bCs/>
          <w:color w:val="000000"/>
          <w:sz w:val="24"/>
          <w:szCs w:val="24"/>
          <w:shd w:fill="auto" w:val="clear"/>
          <w:lang w:eastAsia="ru-RU"/>
        </w:rPr>
        <w:t>103 Федерального закона № 44-ФЗ</w:t>
      </w:r>
      <w:r>
        <w:rPr>
          <w:rFonts w:ascii="Times New Roman" w:hAnsi="Times New Roman"/>
          <w:b w:val="false"/>
          <w:color w:val="000000"/>
          <w:sz w:val="24"/>
          <w:szCs w:val="24"/>
          <w:shd w:fill="auto" w:val="clear"/>
        </w:rPr>
        <w:t xml:space="preserve">, </w:t>
      </w:r>
      <w:r>
        <w:rPr>
          <w:rFonts w:ascii="Times New Roman" w:hAnsi="Times New Roman"/>
          <w:b w:val="false"/>
          <w:color w:val="000000"/>
          <w:sz w:val="24"/>
          <w:szCs w:val="24"/>
        </w:rPr>
        <w:t xml:space="preserve">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направляется информация, указанная в </w:t>
      </w:r>
      <w:r>
        <w:rPr>
          <w:rFonts w:ascii="Times New Roman" w:hAnsi="Times New Roman"/>
          <w:b w:val="false"/>
          <w:strike w:val="false"/>
          <w:dstrike w:val="false"/>
          <w:color w:val="000000"/>
          <w:sz w:val="24"/>
          <w:szCs w:val="24"/>
          <w:u w:val="none"/>
        </w:rPr>
        <w:t>пунктах 10</w:t>
      </w:r>
      <w:r>
        <w:rPr>
          <w:rFonts w:ascii="Times New Roman" w:hAnsi="Times New Roman"/>
          <w:b w:val="false"/>
          <w:color w:val="000000"/>
          <w:sz w:val="24"/>
          <w:szCs w:val="24"/>
        </w:rPr>
        <w:t xml:space="preserve"> и </w:t>
      </w:r>
      <w:r>
        <w:rPr>
          <w:rFonts w:ascii="Times New Roman" w:hAnsi="Times New Roman"/>
          <w:b w:val="false"/>
          <w:strike w:val="false"/>
          <w:dstrike w:val="false"/>
          <w:color w:val="000000"/>
          <w:sz w:val="24"/>
          <w:szCs w:val="24"/>
          <w:u w:val="none"/>
        </w:rPr>
        <w:t>11 части 2</w:t>
      </w:r>
      <w:r>
        <w:rPr>
          <w:rFonts w:ascii="Times New Roman" w:hAnsi="Times New Roman"/>
          <w:b w:val="false"/>
          <w:color w:val="000000"/>
          <w:sz w:val="24"/>
          <w:szCs w:val="24"/>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w:t>
      </w:r>
      <w:r>
        <w:rPr>
          <w:rFonts w:ascii="Times New Roman" w:hAnsi="Times New Roman"/>
          <w:b/>
          <w:bCs/>
          <w:color w:val="000000"/>
          <w:sz w:val="24"/>
          <w:szCs w:val="24"/>
        </w:rPr>
        <w:t xml:space="preserve">предусмотренная </w:t>
      </w:r>
      <w:r>
        <w:rPr>
          <w:rFonts w:ascii="Times New Roman" w:hAnsi="Times New Roman"/>
          <w:b/>
          <w:bCs/>
          <w:strike w:val="false"/>
          <w:dstrike w:val="false"/>
          <w:color w:val="000000"/>
          <w:sz w:val="24"/>
          <w:szCs w:val="24"/>
          <w:u w:val="none"/>
        </w:rPr>
        <w:t>пунктом 13 части 2</w:t>
      </w:r>
      <w:r>
        <w:rPr>
          <w:rFonts w:ascii="Times New Roman" w:hAnsi="Times New Roman"/>
          <w:b/>
          <w:bCs/>
          <w:color w:val="000000"/>
          <w:sz w:val="24"/>
          <w:szCs w:val="24"/>
        </w:rPr>
        <w:t xml:space="preserve"> настоящей статьи</w:t>
      </w:r>
      <w:r>
        <w:rPr>
          <w:rFonts w:ascii="Times New Roman" w:hAnsi="Times New Roman"/>
          <w:b w:val="false"/>
          <w:color w:val="000000"/>
          <w:sz w:val="24"/>
          <w:szCs w:val="24"/>
        </w:rPr>
        <w:t xml:space="preserve">, </w:t>
      </w:r>
      <w:r>
        <w:rPr>
          <w:rFonts w:ascii="Times New Roman" w:hAnsi="Times New Roman"/>
          <w:b/>
          <w:bCs/>
          <w:color w:val="000000"/>
          <w:sz w:val="24"/>
          <w:szCs w:val="24"/>
        </w:rPr>
        <w:t xml:space="preserve">не позднее одного рабочего дня со дня, следующего за днем подписания документа о приемке. </w:t>
      </w:r>
      <w:r>
        <w:rPr>
          <w:rFonts w:ascii="Times New Roman" w:hAnsi="Times New Roman"/>
          <w:b w:val="false"/>
          <w:color w:val="000000"/>
          <w:sz w:val="24"/>
          <w:szCs w:val="24"/>
        </w:rPr>
        <w:t xml:space="preserve">При этом, если в соответствии с настоящим Федеральным законом контракт, </w:t>
      </w:r>
      <w:r>
        <w:rPr>
          <w:rFonts w:ascii="Times New Roman" w:hAnsi="Times New Roman"/>
          <w:b/>
          <w:bCs/>
          <w:color w:val="000000"/>
          <w:sz w:val="24"/>
          <w:szCs w:val="24"/>
        </w:rPr>
        <w:t xml:space="preserve">документ о приемке, </w:t>
      </w:r>
      <w:r>
        <w:rPr>
          <w:rFonts w:ascii="Times New Roman" w:hAnsi="Times New Roman"/>
          <w:b w:val="false"/>
          <w:color w:val="000000"/>
          <w:sz w:val="24"/>
          <w:szCs w:val="24"/>
        </w:rPr>
        <w:t xml:space="preserve">соглашение об изменении контракта, соглашение о расторжении контракта, решение об одностороннем отказе от исполнения контракта </w:t>
      </w:r>
      <w:r>
        <w:rPr>
          <w:rFonts w:ascii="Times New Roman" w:hAnsi="Times New Roman"/>
          <w:b/>
          <w:bCs/>
          <w:color w:val="000000"/>
          <w:sz w:val="24"/>
          <w:szCs w:val="24"/>
        </w:rPr>
        <w:t>подписаны с использованием единой информационной системы,</w:t>
      </w:r>
      <w:r>
        <w:rPr>
          <w:rFonts w:ascii="Times New Roman" w:hAnsi="Times New Roman"/>
          <w:b w:val="false"/>
          <w:color w:val="000000"/>
          <w:sz w:val="24"/>
          <w:szCs w:val="24"/>
        </w:rPr>
        <w:t xml:space="preserve">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r>
        <w:rPr>
          <w:rFonts w:ascii="Times New Roman" w:hAnsi="Times New Roman"/>
          <w:b w:val="false"/>
          <w:strike w:val="false"/>
          <w:dstrike w:val="false"/>
          <w:color w:val="000000"/>
          <w:sz w:val="24"/>
          <w:szCs w:val="24"/>
          <w:u w:val="none"/>
        </w:rPr>
        <w:t>частью 6</w:t>
      </w:r>
      <w:r>
        <w:rPr>
          <w:rFonts w:ascii="Times New Roman" w:hAnsi="Times New Roman"/>
          <w:b w:val="false"/>
          <w:color w:val="000000"/>
          <w:sz w:val="24"/>
          <w:szCs w:val="24"/>
        </w:rPr>
        <w:t xml:space="preserve">  </w:t>
      </w:r>
      <w:r>
        <w:rPr>
          <w:rFonts w:ascii="Times New Roman" w:hAnsi="Times New Roman"/>
          <w:b w:val="false"/>
          <w:color w:val="000000"/>
          <w:sz w:val="24"/>
          <w:szCs w:val="24"/>
          <w:shd w:fill="auto" w:val="clear"/>
        </w:rPr>
        <w:t xml:space="preserve">статьи </w:t>
      </w:r>
      <w:r>
        <w:rPr>
          <w:rFonts w:cs="Times New Roman" w:ascii="Times New Roman" w:hAnsi="Times New Roman"/>
          <w:b w:val="false"/>
          <w:bCs/>
          <w:color w:val="000000"/>
          <w:sz w:val="24"/>
          <w:szCs w:val="24"/>
          <w:shd w:fill="auto" w:val="clear"/>
          <w:lang w:eastAsia="ru-RU"/>
        </w:rPr>
        <w:t>103 Федерального закона № 44-ФЗ</w:t>
      </w:r>
      <w:r>
        <w:rPr>
          <w:rFonts w:ascii="Times New Roman" w:hAnsi="Times New Roman"/>
          <w:b w:val="false"/>
          <w:color w:val="000000"/>
          <w:sz w:val="24"/>
          <w:szCs w:val="24"/>
          <w:shd w:fill="auto" w:val="clear"/>
        </w:rPr>
        <w:t>, не позднее</w:t>
      </w:r>
      <w:r>
        <w:rPr>
          <w:rFonts w:ascii="Times New Roman" w:hAnsi="Times New Roman"/>
          <w:b w:val="false"/>
          <w:color w:val="000000"/>
          <w:sz w:val="24"/>
          <w:szCs w:val="24"/>
        </w:rPr>
        <w:t xml:space="preserve"> трех рабочих дней со дня, следующего за днем подписания таких контракта, соглашений, вступления в силу решения,</w:t>
      </w:r>
      <w:r>
        <w:rPr>
          <w:rFonts w:ascii="Times New Roman" w:hAnsi="Times New Roman"/>
          <w:b/>
          <w:bCs/>
          <w:color w:val="000000"/>
          <w:sz w:val="24"/>
          <w:szCs w:val="24"/>
        </w:rPr>
        <w:t xml:space="preserve"> в день подписания документа о приемке.</w:t>
      </w:r>
    </w:p>
    <w:p>
      <w:pPr>
        <w:pStyle w:val="Normal"/>
        <w:tabs>
          <w:tab w:val="clear" w:pos="709"/>
          <w:tab w:val="left" w:pos="284" w:leader="none"/>
        </w:tabs>
        <w:spacing w:lineRule="auto" w:line="240" w:before="0" w:after="0"/>
        <w:ind w:firstLine="709"/>
        <w:contextualSpacing/>
        <w:jc w:val="both"/>
        <w:rPr>
          <w:highlight w:val="none"/>
          <w:shd w:fill="auto" w:val="clear"/>
        </w:rPr>
      </w:pPr>
      <w:r>
        <w:rPr>
          <w:rFonts w:cs="Times New Roman" w:ascii="Times New Roman" w:hAnsi="Times New Roman"/>
          <w:bCs/>
          <w:color w:val="000000"/>
          <w:sz w:val="24"/>
          <w:szCs w:val="24"/>
          <w:shd w:fill="auto" w:val="clear"/>
          <w:lang w:eastAsia="ru-RU"/>
        </w:rPr>
        <w:t>В соответствии с частью 6 статьи 103 Федерального закона № 44-ФЗ порядок ведения реестра контрактов устанавливается Правительством Российской Федерации.</w:t>
      </w:r>
    </w:p>
    <w:p>
      <w:pPr>
        <w:pStyle w:val="15"/>
        <w:jc w:val="both"/>
        <w:rPr/>
      </w:pPr>
      <w:r>
        <w:rPr/>
        <w:tab/>
        <w:t>Постановлением Правительства РФ от 27.01.2022 № 60 «О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 утверждены Правила ведения реестра контрактов, заключенных заказчиками (далее - Правила).</w:t>
      </w:r>
    </w:p>
    <w:p>
      <w:pPr>
        <w:pStyle w:val="15"/>
        <w:jc w:val="both"/>
        <w:rPr/>
      </w:pPr>
      <w:r>
        <w:rPr/>
        <w:tab/>
        <w:t>Пунктом 11 Правил ведения реестра контрактов определено, что в реестр подлежит включению информация и документы об исполнении контракта (отдельного этапа исполнения контракта), в том числе в подпункте «а» установлено, что это информация и документы о приемке поставленного товара, в том числе поставленного заказчику при выполнении закупаемых работ, оказании закупаемых услуг, о приемке выполненной работы (ее результатов), о приемке оказанной услуги.</w:t>
      </w:r>
    </w:p>
    <w:p>
      <w:pPr>
        <w:pStyle w:val="15"/>
        <w:jc w:val="both"/>
        <w:rPr>
          <w:color w:val="000000"/>
        </w:rPr>
      </w:pPr>
      <w:r>
        <w:rPr>
          <w:rFonts w:cs="Times New Roman"/>
          <w:b w:val="false"/>
          <w:bCs/>
          <w:strike w:val="false"/>
          <w:dstrike w:val="false"/>
          <w:color w:val="000000"/>
          <w:sz w:val="24"/>
          <w:szCs w:val="24"/>
          <w:u w:val="none"/>
          <w:lang w:eastAsia="ru-RU"/>
        </w:rPr>
        <w:tab/>
        <w:t xml:space="preserve">Согласно подпункту «а» пункта 15 Правил ведения реестра контрактов информация и документы, предусмотренные пунктами 10 - 13 Правил, включаются в реестр в следующем порядке: сформированные и подписанные с использованием единой информационной системы контракт, соглашение об изменении контракта, соглашение о расторжении контракта, решение об одностороннем отказе от исполнения контракта, а также содержащаяся в них информация, подлежащая включению в реестр, не позднее 3-го рабочего дня со дня, следующего за днем подписания таких контракта и соглашений, за днем вступления в силу такого решения, </w:t>
      </w:r>
      <w:r>
        <w:rPr>
          <w:rFonts w:cs="Times New Roman"/>
          <w:b/>
          <w:bCs/>
          <w:strike w:val="false"/>
          <w:dstrike w:val="false"/>
          <w:color w:val="000000"/>
          <w:sz w:val="24"/>
          <w:szCs w:val="24"/>
          <w:u w:val="none"/>
          <w:lang w:eastAsia="ru-RU"/>
        </w:rPr>
        <w:t>документ о приемке и содержащаяся в нем информация в день его подписания направляются с использованием единой информационной системы в орган, предусмотренный подпунктом «а» пункта 17 настоящих Правил</w:t>
      </w:r>
      <w:r>
        <w:rPr>
          <w:rFonts w:cs="Times New Roman"/>
          <w:b w:val="false"/>
          <w:bCs/>
          <w:strike w:val="false"/>
          <w:dstrike w:val="false"/>
          <w:color w:val="000000"/>
          <w:sz w:val="24"/>
          <w:szCs w:val="24"/>
          <w:u w:val="none"/>
          <w:lang w:eastAsia="ru-RU"/>
        </w:rPr>
        <w:t xml:space="preserve">, для проведения проверок, предусмотренных подпунктами "а" - "г" пункта 18 настоящих Правил. При этом информация, содержащаяся в таких документах и </w:t>
      </w:r>
      <w:r>
        <w:rPr>
          <w:rFonts w:cs="Times New Roman"/>
          <w:b/>
          <w:bCs/>
          <w:strike w:val="false"/>
          <w:dstrike w:val="false"/>
          <w:color w:val="000000"/>
          <w:sz w:val="24"/>
          <w:szCs w:val="24"/>
          <w:u w:val="none"/>
          <w:lang w:eastAsia="ru-RU"/>
        </w:rPr>
        <w:t xml:space="preserve">сформированная с использованием единой информационной системы, формируется в реестре автоматически, </w:t>
      </w:r>
      <w:r>
        <w:rPr>
          <w:rFonts w:cs="Times New Roman"/>
          <w:b w:val="false"/>
          <w:bCs/>
          <w:strike w:val="false"/>
          <w:dstrike w:val="false"/>
          <w:color w:val="000000"/>
          <w:sz w:val="24"/>
          <w:szCs w:val="24"/>
          <w:u w:val="none"/>
          <w:lang w:eastAsia="ru-RU"/>
        </w:rPr>
        <w:t>а иная информация, подлежащая включению в реестр в соответствии</w:t>
      </w:r>
      <w:r>
        <w:rPr>
          <w:rFonts w:cs="Times New Roman"/>
          <w:b/>
          <w:bCs/>
          <w:strike w:val="false"/>
          <w:dstrike w:val="false"/>
          <w:color w:val="000000"/>
          <w:sz w:val="24"/>
          <w:szCs w:val="24"/>
          <w:u w:val="none"/>
          <w:lang w:eastAsia="ru-RU"/>
        </w:rPr>
        <w:t xml:space="preserve"> с настоящими Правилами, формируется заказчиком самостоятельно.</w:t>
      </w:r>
    </w:p>
    <w:p>
      <w:pPr>
        <w:pStyle w:val="15"/>
        <w:jc w:val="both"/>
        <w:rPr/>
      </w:pPr>
      <w:r>
        <w:rPr>
          <w:rFonts w:cs="Times New Roman"/>
          <w:b w:val="false"/>
          <w:bCs/>
          <w:strike w:val="false"/>
          <w:dstrike w:val="false"/>
          <w:color w:val="0000FF"/>
          <w:sz w:val="24"/>
          <w:szCs w:val="24"/>
          <w:u w:val="none"/>
          <w:lang w:eastAsia="ru-RU"/>
        </w:rPr>
        <w:tab/>
      </w:r>
      <w:r>
        <w:rPr>
          <w:rFonts w:cs="Times New Roman"/>
          <w:b w:val="false"/>
          <w:bCs/>
          <w:strike w:val="false"/>
          <w:dstrike w:val="false"/>
          <w:color w:val="000000"/>
          <w:sz w:val="24"/>
          <w:szCs w:val="24"/>
          <w:u w:val="none"/>
          <w:lang w:eastAsia="ru-RU"/>
        </w:rPr>
        <w:t>Подпунктом «б» пункта 15</w:t>
      </w:r>
      <w:r>
        <w:rPr>
          <w:rFonts w:cs="Times New Roman"/>
          <w:b w:val="false"/>
          <w:bCs/>
          <w:color w:val="000000"/>
          <w:sz w:val="24"/>
          <w:szCs w:val="24"/>
          <w:lang w:eastAsia="ru-RU"/>
        </w:rPr>
        <w:t xml:space="preserve"> Правил ведения реестра контрактов определен порядок включения в реестр в информации и документов, так в частности заказчиком направляются с использованием единой информационной системы в орган, предусмотренный </w:t>
      </w:r>
      <w:r>
        <w:rPr>
          <w:rFonts w:cs="Times New Roman"/>
          <w:b w:val="false"/>
          <w:bCs/>
          <w:strike w:val="false"/>
          <w:dstrike w:val="false"/>
          <w:color w:val="000000"/>
          <w:sz w:val="24"/>
          <w:szCs w:val="24"/>
          <w:u w:val="none"/>
          <w:lang w:eastAsia="ru-RU"/>
        </w:rPr>
        <w:t>подпунктом «а» пункта 17</w:t>
      </w:r>
      <w:r>
        <w:rPr>
          <w:rFonts w:cs="Times New Roman"/>
          <w:b w:val="false"/>
          <w:bCs/>
          <w:color w:val="000000"/>
          <w:sz w:val="24"/>
          <w:szCs w:val="24"/>
          <w:lang w:eastAsia="ru-RU"/>
        </w:rPr>
        <w:t xml:space="preserve"> Правил, информация, предусмотренная </w:t>
      </w:r>
      <w:r>
        <w:rPr>
          <w:rFonts w:cs="Times New Roman"/>
          <w:b w:val="false"/>
          <w:bCs/>
          <w:strike w:val="false"/>
          <w:dstrike w:val="false"/>
          <w:color w:val="000000"/>
          <w:sz w:val="24"/>
          <w:szCs w:val="24"/>
          <w:u w:val="none"/>
          <w:lang w:eastAsia="ru-RU"/>
        </w:rPr>
        <w:t>подпунктом «а» пункта 11</w:t>
      </w:r>
      <w:r>
        <w:rPr>
          <w:rFonts w:cs="Times New Roman"/>
          <w:b w:val="false"/>
          <w:bCs/>
          <w:color w:val="000000"/>
          <w:sz w:val="24"/>
          <w:szCs w:val="24"/>
          <w:lang w:eastAsia="ru-RU"/>
        </w:rPr>
        <w:t xml:space="preserve"> Правил, - не позднее 1-го рабочего дня, следующего за днем подписания документа о приемке.</w:t>
      </w:r>
    </w:p>
    <w:p>
      <w:pPr>
        <w:pStyle w:val="15"/>
        <w:jc w:val="both"/>
        <w:rPr/>
      </w:pPr>
      <w:r>
        <w:rPr>
          <w:rFonts w:cs="Times New Roman"/>
          <w:b/>
          <w:bCs/>
          <w:color w:val="000000"/>
          <w:sz w:val="24"/>
          <w:szCs w:val="24"/>
          <w:lang w:eastAsia="ru-RU"/>
        </w:rPr>
        <w:tab/>
        <w:t xml:space="preserve">3.1. </w:t>
      </w:r>
      <w:r>
        <w:rPr>
          <w:b w:val="false"/>
          <w:bCs w:val="false"/>
          <w:color w:val="000000"/>
          <w:sz w:val="24"/>
          <w:szCs w:val="24"/>
          <w:shd w:fill="auto" w:val="clear"/>
        </w:rPr>
        <w:t>Заказчиком с обществом с ограниченной ответственностью «</w:t>
      </w:r>
      <w:r>
        <w:rPr>
          <w:b w:val="false"/>
          <w:bCs w:val="false"/>
          <w:i w:val="false"/>
          <w:caps w:val="false"/>
          <w:smallCaps w:val="false"/>
          <w:color w:val="000000"/>
          <w:spacing w:val="0"/>
          <w:sz w:val="24"/>
          <w:szCs w:val="24"/>
          <w:shd w:fill="auto" w:val="clear"/>
        </w:rPr>
        <w:t>&lt;…..&gt;</w:t>
      </w:r>
      <w:r>
        <w:rPr>
          <w:b w:val="false"/>
          <w:bCs w:val="false"/>
          <w:color w:val="000000"/>
          <w:sz w:val="24"/>
          <w:szCs w:val="24"/>
          <w:shd w:fill="auto" w:val="clear"/>
        </w:rPr>
        <w:t xml:space="preserve">» заключен электронный контракт от </w:t>
      </w:r>
      <w:r>
        <w:rPr>
          <w:b w:val="false"/>
          <w:bCs w:val="false"/>
          <w:i w:val="false"/>
          <w:caps w:val="false"/>
          <w:smallCaps w:val="false"/>
          <w:color w:val="000000"/>
          <w:spacing w:val="0"/>
          <w:sz w:val="24"/>
          <w:szCs w:val="24"/>
          <w:shd w:fill="auto" w:val="clear"/>
        </w:rPr>
        <w:t>28.06.2024</w:t>
      </w:r>
      <w:r>
        <w:rPr>
          <w:b w:val="false"/>
          <w:bCs w:val="false"/>
          <w:color w:val="000000"/>
          <w:sz w:val="24"/>
          <w:szCs w:val="24"/>
          <w:shd w:fill="auto" w:val="clear"/>
        </w:rPr>
        <w:t xml:space="preserve"> № </w:t>
      </w:r>
      <w:r>
        <w:rPr>
          <w:b w:val="false"/>
          <w:bCs w:val="false"/>
          <w:i w:val="false"/>
          <w:caps w:val="false"/>
          <w:smallCaps w:val="false"/>
          <w:color w:val="000000"/>
          <w:spacing w:val="0"/>
          <w:sz w:val="24"/>
          <w:szCs w:val="24"/>
          <w:shd w:fill="auto" w:val="clear"/>
          <w:lang w:eastAsia="en-US"/>
        </w:rPr>
        <w:t>0813500000124009437</w:t>
      </w:r>
      <w:r>
        <w:rPr>
          <w:b w:val="false"/>
          <w:bCs w:val="false"/>
          <w:color w:val="000000"/>
          <w:sz w:val="24"/>
          <w:szCs w:val="24"/>
          <w:shd w:fill="auto" w:val="clear"/>
        </w:rPr>
        <w:t xml:space="preserve"> (реестровый номер </w:t>
      </w:r>
      <w:hyperlink r:id="rId14" w:tgtFrame="https://zakupki.gov.ru/epz/contract/contractCard/common-info.html?reestrNumber=2180900086324000195">
        <w:r>
          <w:rPr>
            <w:rStyle w:val="Hyperlink"/>
            <w:b w:val="false"/>
            <w:bCs w:val="false"/>
            <w:i w:val="false"/>
            <w:caps w:val="false"/>
            <w:smallCaps w:val="false"/>
            <w:strike w:val="false"/>
            <w:dstrike w:val="false"/>
            <w:color w:val="000000"/>
            <w:spacing w:val="0"/>
            <w:sz w:val="24"/>
            <w:szCs w:val="24"/>
            <w:u w:val="none"/>
            <w:shd w:fill="auto" w:val="clear"/>
          </w:rPr>
          <w:t>2180900086324000195</w:t>
        </w:r>
      </w:hyperlink>
      <w:r>
        <w:rPr>
          <w:b w:val="false"/>
          <w:bCs w:val="false"/>
          <w:color w:val="000000"/>
          <w:sz w:val="24"/>
          <w:szCs w:val="24"/>
          <w:shd w:fill="auto" w:val="clear"/>
        </w:rPr>
        <w:t>) предметом которого является «</w:t>
      </w:r>
      <w:r>
        <w:rPr>
          <w:b w:val="false"/>
          <w:bCs w:val="false"/>
          <w:i w:val="false"/>
          <w:caps w:val="false"/>
          <w:smallCaps w:val="false"/>
          <w:color w:val="000000"/>
          <w:spacing w:val="0"/>
          <w:sz w:val="24"/>
          <w:szCs w:val="24"/>
          <w:shd w:fill="auto" w:val="clear"/>
        </w:rPr>
        <w:t>Скрытая кровь в кале ИВД, набор, иммунохроматографический анализ, экспресс-анализ»</w:t>
      </w:r>
      <w:r>
        <w:rPr>
          <w:b w:val="false"/>
          <w:bCs w:val="false"/>
          <w:color w:val="000000"/>
          <w:sz w:val="24"/>
          <w:szCs w:val="24"/>
          <w:shd w:fill="auto" w:val="clear"/>
        </w:rPr>
        <w:t xml:space="preserve"> с м</w:t>
      </w:r>
      <w:r>
        <w:rPr>
          <w:b w:val="false"/>
          <w:bCs w:val="false"/>
          <w:color w:val="000000"/>
          <w:sz w:val="24"/>
          <w:szCs w:val="24"/>
          <w:shd w:fill="auto" w:val="clear"/>
          <w:lang w:eastAsia="en-US"/>
        </w:rPr>
        <w:t xml:space="preserve">аксимальным значением цены контракта </w:t>
      </w:r>
      <w:r>
        <w:rPr>
          <w:b w:val="false"/>
          <w:bCs w:val="false"/>
          <w:i w:val="false"/>
          <w:caps w:val="false"/>
          <w:smallCaps w:val="false"/>
          <w:color w:val="000000"/>
          <w:spacing w:val="0"/>
          <w:sz w:val="24"/>
          <w:szCs w:val="24"/>
          <w:shd w:fill="auto" w:val="clear"/>
          <w:lang w:eastAsia="en-US"/>
        </w:rPr>
        <w:t>204 050,00 руб</w:t>
      </w:r>
      <w:r>
        <w:rPr>
          <w:b w:val="false"/>
          <w:bCs w:val="false"/>
          <w:color w:val="000000"/>
          <w:sz w:val="24"/>
          <w:szCs w:val="24"/>
          <w:shd w:fill="auto" w:val="clear"/>
        </w:rPr>
        <w:t>.</w:t>
      </w:r>
    </w:p>
    <w:p>
      <w:pPr>
        <w:pStyle w:val="15"/>
        <w:jc w:val="both"/>
        <w:rPr>
          <w:sz w:val="24"/>
          <w:szCs w:val="24"/>
        </w:rPr>
      </w:pPr>
      <w:r>
        <w:rPr>
          <w:b w:val="false"/>
          <w:sz w:val="24"/>
          <w:szCs w:val="24"/>
        </w:rPr>
        <w:tab/>
        <w:t xml:space="preserve">Установлено, что при исполнении вышеуказанного контракта </w:t>
      </w:r>
      <w:r>
        <w:rPr>
          <w:b w:val="false"/>
          <w:sz w:val="24"/>
          <w:szCs w:val="24"/>
          <w:shd w:fill="auto" w:val="clear"/>
        </w:rPr>
        <w:t xml:space="preserve">документ о приемке № 673 от </w:t>
      </w:r>
      <w:r>
        <w:rPr>
          <w:b w:val="false"/>
          <w:i w:val="false"/>
          <w:caps w:val="false"/>
          <w:smallCaps w:val="false"/>
          <w:color w:val="000000"/>
          <w:spacing w:val="0"/>
          <w:sz w:val="24"/>
          <w:szCs w:val="24"/>
          <w:shd w:fill="auto" w:val="clear"/>
        </w:rPr>
        <w:t>09.09.2024</w:t>
      </w:r>
      <w:r>
        <w:rPr>
          <w:b w:val="false"/>
          <w:sz w:val="24"/>
          <w:szCs w:val="24"/>
          <w:shd w:fill="auto" w:val="clear"/>
        </w:rPr>
        <w:t xml:space="preserve"> на сумму 19 875,00 руб. подписан со стороны Заказчика 04.10.2024. В</w:t>
      </w:r>
      <w:r>
        <w:rPr>
          <w:b w:val="false"/>
          <w:sz w:val="24"/>
          <w:szCs w:val="24"/>
        </w:rPr>
        <w:t xml:space="preserve"> ЕИС данный </w:t>
      </w:r>
      <w:r>
        <w:rPr>
          <w:b w:val="false"/>
          <w:sz w:val="24"/>
          <w:szCs w:val="24"/>
          <w:shd w:fill="auto" w:val="clear"/>
        </w:rPr>
        <w:t xml:space="preserve">документ о приемке </w:t>
      </w:r>
      <w:r>
        <w:rPr>
          <w:rFonts w:cs="Times New Roman"/>
          <w:b w:val="false"/>
          <w:bCs/>
          <w:color w:val="000000"/>
          <w:sz w:val="24"/>
          <w:szCs w:val="24"/>
          <w:lang w:eastAsia="ru-RU"/>
        </w:rPr>
        <w:t>размещен в открытой части ЕИС</w:t>
      </w:r>
      <w:r>
        <w:rPr>
          <w:b w:val="false"/>
          <w:sz w:val="24"/>
          <w:szCs w:val="24"/>
        </w:rPr>
        <w:t xml:space="preserve"> </w:t>
      </w:r>
      <w:r>
        <w:rPr>
          <w:b/>
          <w:bCs/>
          <w:sz w:val="24"/>
          <w:szCs w:val="24"/>
        </w:rPr>
        <w:t>02.11.2024.</w:t>
      </w:r>
    </w:p>
    <w:p>
      <w:pPr>
        <w:pStyle w:val="15"/>
        <w:jc w:val="both"/>
        <w:rPr>
          <w:sz w:val="24"/>
          <w:szCs w:val="24"/>
        </w:rPr>
      </w:pPr>
      <w:r>
        <w:rPr>
          <w:rFonts w:cs="Times New Roman"/>
          <w:bCs/>
          <w:iCs/>
          <w:color w:val="000000"/>
          <w:sz w:val="24"/>
          <w:szCs w:val="24"/>
          <w:shd w:fill="auto" w:val="clear"/>
        </w:rPr>
        <w:tab/>
        <w:t>В результате, Заказчиком допущено нарушение пункта 13 части 2 статьи 103, части 3 статьи 103, части 6 статьи 103 Федерального закона № 44-ФЗ, выразившееся в</w:t>
      </w:r>
      <w:r>
        <w:rPr>
          <w:bCs/>
          <w:iCs/>
          <w:color w:val="000000"/>
          <w:sz w:val="24"/>
          <w:szCs w:val="24"/>
          <w:shd w:fill="auto" w:val="clear"/>
        </w:rPr>
        <w:t xml:space="preserve"> нарушении</w:t>
      </w:r>
      <w:r>
        <w:rPr>
          <w:rFonts w:eastAsia="SimSun"/>
          <w:color w:val="000000"/>
          <w:sz w:val="24"/>
          <w:szCs w:val="24"/>
          <w:shd w:fill="auto" w:val="clear"/>
        </w:rPr>
        <w:t xml:space="preserve"> заказчиком срока направления информации и документов для размещения в реестре, предусмотренного законодательством Российской Федерации и нормативными правовыми актами о контрактной системе в сфере закупок</w:t>
      </w:r>
      <w:r>
        <w:rPr>
          <w:rFonts w:eastAsia="SimSun" w:cs="Times New Roman"/>
          <w:bCs/>
          <w:iCs/>
          <w:color w:val="000000"/>
          <w:sz w:val="24"/>
          <w:szCs w:val="24"/>
          <w:shd w:fill="auto" w:val="clear"/>
        </w:rPr>
        <w:t>.</w:t>
      </w:r>
    </w:p>
    <w:p>
      <w:pPr>
        <w:pStyle w:val="15"/>
        <w:jc w:val="both"/>
        <w:rPr/>
      </w:pPr>
      <w:r>
        <w:rPr>
          <w:rFonts w:cs="Times New Roman"/>
          <w:b/>
          <w:bCs/>
          <w:color w:val="000000"/>
          <w:sz w:val="24"/>
          <w:szCs w:val="24"/>
          <w:lang w:eastAsia="ru-RU"/>
        </w:rPr>
        <w:tab/>
        <w:t xml:space="preserve">3.2. </w:t>
      </w:r>
      <w:r>
        <w:rPr>
          <w:rFonts w:cs="Times New Roman"/>
          <w:b w:val="false"/>
          <w:bCs w:val="false"/>
          <w:color w:val="000000"/>
          <w:sz w:val="24"/>
          <w:szCs w:val="24"/>
          <w:shd w:fill="auto" w:val="clear"/>
          <w:lang w:eastAsia="ru-RU"/>
        </w:rPr>
        <w:t xml:space="preserve">Заказчиком с </w:t>
      </w:r>
      <w:r>
        <w:rPr>
          <w:rFonts w:cs="Times New Roman"/>
          <w:b w:val="false"/>
          <w:bCs w:val="false"/>
          <w:i w:val="false"/>
          <w:caps w:val="false"/>
          <w:smallCaps w:val="false"/>
          <w:color w:val="000000"/>
          <w:spacing w:val="0"/>
          <w:sz w:val="24"/>
          <w:szCs w:val="24"/>
          <w:shd w:fill="auto" w:val="clear"/>
          <w:lang w:eastAsia="ru-RU"/>
        </w:rPr>
        <w:t>акционерным обществом «&lt;…..&gt;»</w:t>
      </w:r>
      <w:r>
        <w:rPr>
          <w:rFonts w:cs="Times New Roman"/>
          <w:b w:val="false"/>
          <w:bCs w:val="false"/>
          <w:color w:val="000000"/>
          <w:sz w:val="24"/>
          <w:szCs w:val="24"/>
          <w:shd w:fill="auto" w:val="clear"/>
          <w:lang w:eastAsia="ru-RU"/>
        </w:rPr>
        <w:t xml:space="preserve"> заключен электронный контракт от </w:t>
      </w:r>
      <w:r>
        <w:rPr>
          <w:rFonts w:cs="Times New Roman"/>
          <w:b w:val="false"/>
          <w:bCs w:val="false"/>
          <w:i w:val="false"/>
          <w:caps w:val="false"/>
          <w:smallCaps w:val="false"/>
          <w:color w:val="000000"/>
          <w:spacing w:val="0"/>
          <w:sz w:val="24"/>
          <w:szCs w:val="24"/>
          <w:shd w:fill="auto" w:val="clear"/>
          <w:lang w:eastAsia="ru-RU"/>
        </w:rPr>
        <w:t>28.05.2024</w:t>
      </w:r>
      <w:r>
        <w:rPr>
          <w:rFonts w:cs="Times New Roman"/>
          <w:b w:val="false"/>
          <w:bCs w:val="false"/>
          <w:color w:val="000000"/>
          <w:sz w:val="24"/>
          <w:szCs w:val="24"/>
          <w:shd w:fill="auto" w:val="clear"/>
          <w:lang w:eastAsia="ru-RU"/>
        </w:rPr>
        <w:t xml:space="preserve"> № </w:t>
      </w:r>
      <w:r>
        <w:rPr>
          <w:rFonts w:cs="Times New Roman"/>
          <w:b w:val="false"/>
          <w:bCs w:val="false"/>
          <w:i w:val="false"/>
          <w:caps w:val="false"/>
          <w:smallCaps w:val="false"/>
          <w:color w:val="000000"/>
          <w:spacing w:val="0"/>
          <w:sz w:val="24"/>
          <w:szCs w:val="24"/>
          <w:shd w:fill="auto" w:val="clear"/>
          <w:lang w:eastAsia="en-US"/>
        </w:rPr>
        <w:t>0813500000124006795</w:t>
      </w:r>
      <w:r>
        <w:rPr>
          <w:rFonts w:cs="Times New Roman"/>
          <w:b w:val="false"/>
          <w:bCs w:val="false"/>
          <w:color w:val="000000"/>
          <w:sz w:val="24"/>
          <w:szCs w:val="24"/>
          <w:shd w:fill="auto" w:val="clear"/>
          <w:lang w:eastAsia="ru-RU"/>
        </w:rPr>
        <w:t xml:space="preserve"> (реестровый номер </w:t>
      </w:r>
      <w:hyperlink r:id="rId15" w:tgtFrame="https://zakupki.gov.ru/epz/contract/contractCard/common-info.html?reestrNumber=2180900086324000149">
        <w:r>
          <w:rPr>
            <w:rStyle w:val="Hyperlink"/>
            <w:rFonts w:cs="Times New Roman"/>
            <w:b w:val="false"/>
            <w:bCs w:val="false"/>
            <w:i w:val="false"/>
            <w:caps w:val="false"/>
            <w:smallCaps w:val="false"/>
            <w:strike w:val="false"/>
            <w:dstrike w:val="false"/>
            <w:color w:val="000000"/>
            <w:spacing w:val="0"/>
            <w:sz w:val="24"/>
            <w:szCs w:val="24"/>
            <w:u w:val="none"/>
            <w:shd w:fill="auto" w:val="clear"/>
            <w:lang w:eastAsia="ru-RU"/>
          </w:rPr>
          <w:t>2180900086324000149</w:t>
        </w:r>
      </w:hyperlink>
      <w:r>
        <w:rPr>
          <w:rFonts w:cs="Times New Roman"/>
          <w:b w:val="false"/>
          <w:bCs w:val="false"/>
          <w:color w:val="000000"/>
          <w:sz w:val="24"/>
          <w:szCs w:val="24"/>
          <w:shd w:fill="auto" w:val="clear"/>
          <w:lang w:eastAsia="ru-RU"/>
        </w:rPr>
        <w:t>) предметом которого является</w:t>
      </w:r>
      <w:r>
        <w:rPr>
          <w:rFonts w:cs="Times New Roman"/>
          <w:b w:val="false"/>
          <w:bCs w:val="false"/>
          <w:i w:val="false"/>
          <w:caps w:val="false"/>
          <w:smallCaps w:val="false"/>
          <w:color w:val="000000"/>
          <w:spacing w:val="0"/>
          <w:sz w:val="24"/>
          <w:szCs w:val="24"/>
          <w:shd w:fill="auto" w:val="clear"/>
          <w:lang w:eastAsia="ru-RU"/>
        </w:rPr>
        <w:t xml:space="preserve"> «РЕКОМБИНАНТНЫЙ БЕЛОК, СОДЕРЖАЩИЙ АМИНОКИСЛОТНУЮ ПОСЛЕДОВАТЕЛЬНОСТЬ СТАФИЛОКИНАЗЫ»</w:t>
      </w:r>
      <w:r>
        <w:rPr>
          <w:rFonts w:cs="Times New Roman"/>
          <w:b w:val="false"/>
          <w:bCs w:val="false"/>
          <w:color w:val="000000"/>
          <w:sz w:val="24"/>
          <w:szCs w:val="24"/>
          <w:shd w:fill="auto" w:val="clear"/>
          <w:lang w:eastAsia="ru-RU"/>
        </w:rPr>
        <w:t xml:space="preserve"> с м</w:t>
      </w:r>
      <w:r>
        <w:rPr>
          <w:rFonts w:cs="Times New Roman"/>
          <w:b w:val="false"/>
          <w:bCs w:val="false"/>
          <w:color w:val="000000"/>
          <w:sz w:val="24"/>
          <w:szCs w:val="24"/>
          <w:shd w:fill="auto" w:val="clear"/>
          <w:lang w:eastAsia="en-US"/>
        </w:rPr>
        <w:t xml:space="preserve">аксимальным значением цены контракта </w:t>
      </w:r>
      <w:r>
        <w:rPr>
          <w:rFonts w:cs="Times New Roman"/>
          <w:b w:val="false"/>
          <w:bCs w:val="false"/>
          <w:i w:val="false"/>
          <w:caps w:val="false"/>
          <w:smallCaps w:val="false"/>
          <w:color w:val="000000"/>
          <w:spacing w:val="0"/>
          <w:sz w:val="24"/>
          <w:szCs w:val="24"/>
          <w:shd w:fill="auto" w:val="clear"/>
          <w:lang w:eastAsia="en-US"/>
        </w:rPr>
        <w:t>306 020,00 руб</w:t>
      </w:r>
      <w:r>
        <w:rPr>
          <w:rFonts w:cs="Times New Roman"/>
          <w:b w:val="false"/>
          <w:bCs w:val="false"/>
          <w:color w:val="000000"/>
          <w:sz w:val="24"/>
          <w:szCs w:val="24"/>
          <w:shd w:fill="auto" w:val="clear"/>
          <w:lang w:eastAsia="ru-RU"/>
        </w:rPr>
        <w:t>.</w:t>
      </w:r>
    </w:p>
    <w:p>
      <w:pPr>
        <w:pStyle w:val="15"/>
        <w:jc w:val="both"/>
        <w:rPr/>
      </w:pPr>
      <w:r>
        <w:rPr>
          <w:b w:val="false"/>
          <w:bCs w:val="false"/>
          <w:color w:val="000000"/>
          <w:sz w:val="24"/>
          <w:szCs w:val="24"/>
          <w:shd w:fill="auto" w:val="clear"/>
        </w:rPr>
        <w:tab/>
      </w:r>
      <w:r>
        <w:rPr>
          <w:b w:val="false"/>
          <w:sz w:val="24"/>
          <w:szCs w:val="24"/>
        </w:rPr>
        <w:t xml:space="preserve">Установлено, что при исполнении вышеуказанного контракта </w:t>
      </w:r>
      <w:r>
        <w:rPr>
          <w:b w:val="false"/>
          <w:sz w:val="24"/>
          <w:szCs w:val="24"/>
          <w:shd w:fill="auto" w:val="clear"/>
        </w:rPr>
        <w:t>документ о приемке № РН 00059215 от 17.06.2024 на сумму 76 505,00 руб. подписан электронной подписью Заказчика 12.07.2024. В</w:t>
      </w:r>
      <w:r>
        <w:rPr>
          <w:b w:val="false"/>
          <w:sz w:val="24"/>
          <w:szCs w:val="24"/>
        </w:rPr>
        <w:t xml:space="preserve"> ЕИС данный </w:t>
      </w:r>
      <w:r>
        <w:rPr>
          <w:b w:val="false"/>
          <w:sz w:val="24"/>
          <w:szCs w:val="24"/>
          <w:shd w:fill="auto" w:val="clear"/>
        </w:rPr>
        <w:t xml:space="preserve">документ о приемке </w:t>
      </w:r>
      <w:r>
        <w:rPr>
          <w:rFonts w:cs="Times New Roman"/>
          <w:b w:val="false"/>
          <w:bCs/>
          <w:color w:val="000000"/>
          <w:sz w:val="24"/>
          <w:szCs w:val="24"/>
          <w:lang w:eastAsia="ru-RU"/>
        </w:rPr>
        <w:t>размещен в открытой части ЕИС</w:t>
      </w:r>
      <w:r>
        <w:rPr>
          <w:b w:val="false"/>
          <w:sz w:val="24"/>
          <w:szCs w:val="24"/>
        </w:rPr>
        <w:t xml:space="preserve"> </w:t>
      </w:r>
      <w:r>
        <w:rPr>
          <w:b/>
          <w:bCs/>
          <w:sz w:val="24"/>
          <w:szCs w:val="24"/>
        </w:rPr>
        <w:t>15.07.2024.</w:t>
      </w:r>
    </w:p>
    <w:p>
      <w:pPr>
        <w:pStyle w:val="15"/>
        <w:jc w:val="both"/>
        <w:rPr/>
      </w:pPr>
      <w:r>
        <w:rPr>
          <w:rFonts w:cs="Times New Roman"/>
          <w:bCs/>
          <w:iCs/>
          <w:color w:val="000000"/>
          <w:shd w:fill="auto" w:val="clear"/>
        </w:rPr>
        <w:tab/>
        <w:t>В результате, Заказчиком допущено нарушение пункта 13 части 2 статьи 103, части 3 статьи 103, части 6 статьи 103 Федерального закона № 44-ФЗ, выразившееся в</w:t>
      </w:r>
      <w:r>
        <w:rPr>
          <w:bCs/>
          <w:iCs/>
          <w:color w:val="000000"/>
          <w:shd w:fill="auto" w:val="clear"/>
        </w:rPr>
        <w:t xml:space="preserve"> нарушении</w:t>
      </w:r>
      <w:r>
        <w:rPr>
          <w:rFonts w:eastAsia="SimSun"/>
          <w:color w:val="000000"/>
          <w:shd w:fill="auto" w:val="clear"/>
        </w:rPr>
        <w:t xml:space="preserve"> заказчиком срока направления информации и документов для размещения в реестре, предусмотренного законодательством Российской Федерации и нормативными правовыми актами о контрактной системе в сфере закупок</w:t>
      </w:r>
      <w:r>
        <w:rPr>
          <w:rFonts w:eastAsia="SimSun" w:cs="Times New Roman"/>
          <w:bCs/>
          <w:iCs/>
          <w:color w:val="000000"/>
          <w:shd w:fill="auto" w:val="clear"/>
        </w:rPr>
        <w:t>.</w:t>
      </w:r>
    </w:p>
    <w:p>
      <w:pPr>
        <w:pStyle w:val="15"/>
        <w:jc w:val="both"/>
        <w:rPr>
          <w:rFonts w:ascii="Times New Roman" w:hAnsi="Times New Roman" w:cs="Times New Roman"/>
          <w:bCs/>
          <w:color w:val="auto"/>
          <w:highlight w:val="none"/>
          <w:shd w:fill="FFD7D7" w:val="clear"/>
          <w:lang w:eastAsia="ru-RU"/>
        </w:rPr>
      </w:pPr>
      <w:r>
        <w:rPr>
          <w:rFonts w:cs="Times New Roman"/>
          <w:bCs/>
          <w:color w:val="000000"/>
          <w:shd w:fill="FFD7D7" w:val="clear"/>
          <w:lang w:eastAsia="ru-RU"/>
        </w:rPr>
      </w:r>
    </w:p>
    <w:p>
      <w:pPr>
        <w:pStyle w:val="Normal"/>
        <w:tabs>
          <w:tab w:val="clear" w:pos="709"/>
          <w:tab w:val="left" w:pos="284" w:leader="none"/>
        </w:tabs>
        <w:spacing w:lineRule="auto" w:line="240" w:before="0" w:after="0"/>
        <w:ind w:firstLine="709"/>
        <w:contextualSpacing/>
        <w:jc w:val="both"/>
        <w:rPr>
          <w:sz w:val="24"/>
          <w:szCs w:val="24"/>
        </w:rPr>
      </w:pPr>
      <w:r>
        <w:rPr>
          <w:rFonts w:cs="Times New Roman" w:ascii="Times New Roman" w:hAnsi="Times New Roman"/>
          <w:b/>
          <w:bCs/>
          <w:color w:val="000000"/>
          <w:sz w:val="24"/>
          <w:szCs w:val="24"/>
          <w:highlight w:val="white"/>
          <w:shd w:fill="FFFF00" w:val="clear"/>
          <w:lang w:eastAsia="ru-RU"/>
        </w:rPr>
        <w:t xml:space="preserve">4. </w:t>
      </w:r>
      <w:r>
        <w:rPr>
          <w:rFonts w:cs="Times New Roman" w:ascii="Times New Roman" w:hAnsi="Times New Roman"/>
          <w:b w:val="false"/>
          <w:bCs w:val="false"/>
          <w:color w:val="000000"/>
          <w:sz w:val="24"/>
          <w:szCs w:val="24"/>
          <w:highlight w:val="white"/>
          <w:shd w:fill="FFFF00" w:val="clear"/>
          <w:lang w:eastAsia="ru-RU"/>
        </w:rPr>
        <w:t>Согласно части 3 статьи 7 Федерального закона № 44-ФЗ информация, предусмотренная</w:t>
      </w:r>
      <w:r>
        <w:rPr>
          <w:rFonts w:cs="Times New Roman" w:ascii="Times New Roman" w:hAnsi="Times New Roman"/>
          <w:b w:val="false"/>
          <w:bCs w:val="false"/>
          <w:color w:val="000000"/>
          <w:sz w:val="24"/>
          <w:szCs w:val="24"/>
          <w:highlight w:val="white"/>
          <w:shd w:fill="FFFFFF" w:val="clear"/>
          <w:lang w:eastAsia="ru-RU"/>
        </w:rPr>
        <w:t xml:space="preserve"> </w:t>
      </w:r>
      <w:r>
        <w:rPr>
          <w:rFonts w:cs="Times New Roman" w:ascii="Times New Roman" w:hAnsi="Times New Roman"/>
          <w:b w:val="false"/>
          <w:bCs w:val="false"/>
          <w:color w:val="000000"/>
          <w:sz w:val="24"/>
          <w:szCs w:val="24"/>
          <w:highlight w:val="white"/>
          <w:shd w:fill="FFFF00" w:val="clear"/>
          <w:lang w:eastAsia="ru-RU"/>
        </w:rPr>
        <w:t>Федеральным законом № 44-ФЗ и размещенная в ЕИС, должна быть полной и достоверной.</w:t>
      </w:r>
    </w:p>
    <w:p>
      <w:pPr>
        <w:pStyle w:val="Normal"/>
        <w:tabs>
          <w:tab w:val="clear" w:pos="709"/>
          <w:tab w:val="left" w:pos="284" w:leader="none"/>
        </w:tabs>
        <w:spacing w:lineRule="auto" w:line="240" w:before="0" w:after="0"/>
        <w:ind w:firstLine="709"/>
        <w:contextualSpacing/>
        <w:jc w:val="both"/>
        <w:rPr>
          <w:sz w:val="24"/>
          <w:szCs w:val="24"/>
        </w:rPr>
      </w:pPr>
      <w:r>
        <w:rPr>
          <w:rFonts w:cs="Times New Roman" w:ascii="Times New Roman" w:hAnsi="Times New Roman"/>
          <w:b w:val="false"/>
          <w:bCs w:val="false"/>
          <w:color w:val="000000"/>
          <w:sz w:val="24"/>
          <w:szCs w:val="24"/>
          <w:highlight w:val="white"/>
          <w:shd w:fill="FFFF00" w:val="clear"/>
          <w:lang w:eastAsia="ru-RU"/>
        </w:rPr>
        <w:t>В проверяемый период установлено, что контракты, срок исполнения которых истек, в</w:t>
      </w:r>
      <w:r>
        <w:rPr>
          <w:rFonts w:cs="Times New Roman" w:ascii="Times New Roman" w:hAnsi="Times New Roman"/>
          <w:b w:val="false"/>
          <w:bCs w:val="false"/>
          <w:color w:val="000000"/>
          <w:sz w:val="24"/>
          <w:szCs w:val="24"/>
          <w:highlight w:val="white"/>
          <w:shd w:fill="FFFFFF" w:val="clear"/>
          <w:lang w:eastAsia="ru-RU"/>
        </w:rPr>
        <w:t xml:space="preserve"> </w:t>
      </w:r>
      <w:r>
        <w:rPr>
          <w:rFonts w:cs="Times New Roman" w:ascii="Times New Roman" w:hAnsi="Times New Roman"/>
          <w:b w:val="false"/>
          <w:bCs w:val="false"/>
          <w:color w:val="000000"/>
          <w:sz w:val="24"/>
          <w:szCs w:val="24"/>
          <w:highlight w:val="white"/>
          <w:shd w:fill="FFFF00" w:val="clear"/>
          <w:lang w:eastAsia="ru-RU"/>
        </w:rPr>
        <w:t>настоящее время находятся в статусе «Исполнение»:</w:t>
      </w:r>
    </w:p>
    <w:tbl>
      <w:tblPr>
        <w:tblW w:w="10363" w:type="dxa"/>
        <w:jc w:val="left"/>
        <w:tblInd w:w="44" w:type="dxa"/>
        <w:tblLayout w:type="fixed"/>
        <w:tblCellMar>
          <w:top w:w="55" w:type="dxa"/>
          <w:left w:w="55" w:type="dxa"/>
          <w:bottom w:w="55" w:type="dxa"/>
          <w:right w:w="55" w:type="dxa"/>
        </w:tblCellMar>
        <w:tblLook w:val="04a0" w:noHBand="0" w:noVBand="1" w:firstColumn="1" w:lastRow="0" w:lastColumn="0" w:firstRow="1"/>
      </w:tblPr>
      <w:tblGrid>
        <w:gridCol w:w="1002"/>
        <w:gridCol w:w="4028"/>
        <w:gridCol w:w="2603"/>
        <w:gridCol w:w="2729"/>
      </w:tblGrid>
      <w:tr>
        <w:trPr>
          <w:trHeight w:val="876" w:hRule="atLeast"/>
        </w:trPr>
        <w:tc>
          <w:tcPr>
            <w:tcW w:w="1002" w:type="dxa"/>
            <w:tcBorders>
              <w:top w:val="single" w:sz="4" w:space="0" w:color="000000"/>
              <w:left w:val="single" w:sz="4" w:space="0" w:color="000000"/>
              <w:bottom w:val="single" w:sz="4" w:space="0" w:color="000000"/>
            </w:tcBorders>
            <w:vAlign w:val="bottom"/>
          </w:tcPr>
          <w:p>
            <w:pPr>
              <w:pStyle w:val="Normal"/>
              <w:tabs>
                <w:tab w:val="clear" w:pos="709"/>
              </w:tabs>
              <w:spacing w:before="0" w:after="200"/>
              <w:jc w:val="center"/>
              <w:rPr>
                <w:highlight w:val="white"/>
                <w:shd w:fill="FFFF00" w:val="clear"/>
              </w:rPr>
            </w:pPr>
            <w:r>
              <w:rPr>
                <w:rFonts w:ascii="Times New Roman" w:hAnsi="Times New Roman"/>
                <w:b/>
                <w:bCs/>
                <w:sz w:val="20"/>
                <w:szCs w:val="20"/>
                <w:highlight w:val="white"/>
                <w:shd w:fill="FFFF00" w:val="clear"/>
              </w:rPr>
              <w:t>пп</w:t>
            </w:r>
          </w:p>
        </w:tc>
        <w:tc>
          <w:tcPr>
            <w:tcW w:w="4028" w:type="dxa"/>
            <w:tcBorders>
              <w:top w:val="single" w:sz="4" w:space="0" w:color="000000"/>
              <w:left w:val="single" w:sz="4" w:space="0" w:color="000000"/>
              <w:bottom w:val="single" w:sz="4" w:space="0" w:color="000000"/>
            </w:tcBorders>
            <w:vAlign w:val="bottom"/>
          </w:tcPr>
          <w:p>
            <w:pPr>
              <w:pStyle w:val="Normal"/>
              <w:tabs>
                <w:tab w:val="clear" w:pos="709"/>
              </w:tabs>
              <w:spacing w:before="0" w:after="200"/>
              <w:jc w:val="center"/>
              <w:rPr>
                <w:highlight w:val="white"/>
                <w:shd w:fill="FFFF00" w:val="clear"/>
              </w:rPr>
            </w:pPr>
            <w:r>
              <w:rPr>
                <w:rFonts w:ascii="Times New Roman" w:hAnsi="Times New Roman"/>
                <w:b/>
                <w:sz w:val="20"/>
                <w:szCs w:val="20"/>
                <w:highlight w:val="white"/>
                <w:shd w:fill="FFFF00" w:val="clear"/>
              </w:rPr>
              <w:t>Номер реестровой записи контракта</w:t>
            </w:r>
          </w:p>
        </w:tc>
        <w:tc>
          <w:tcPr>
            <w:tcW w:w="2603" w:type="dxa"/>
            <w:tcBorders>
              <w:top w:val="single" w:sz="4" w:space="0" w:color="000000"/>
              <w:left w:val="single" w:sz="4" w:space="0" w:color="000000"/>
              <w:bottom w:val="single" w:sz="4" w:space="0" w:color="000000"/>
            </w:tcBorders>
            <w:vAlign w:val="bottom"/>
          </w:tcPr>
          <w:p>
            <w:pPr>
              <w:pStyle w:val="Normal"/>
              <w:tabs>
                <w:tab w:val="clear" w:pos="709"/>
              </w:tabs>
              <w:spacing w:before="0" w:after="200"/>
              <w:jc w:val="center"/>
              <w:rPr>
                <w:highlight w:val="white"/>
                <w:shd w:fill="FFFF00" w:val="clear"/>
              </w:rPr>
            </w:pPr>
            <w:r>
              <w:rPr>
                <w:rFonts w:ascii="Times New Roman" w:hAnsi="Times New Roman"/>
                <w:b/>
                <w:sz w:val="20"/>
                <w:szCs w:val="20"/>
                <w:highlight w:val="white"/>
                <w:shd w:fill="FFFF00" w:val="clear"/>
              </w:rPr>
              <w:t>Дата контракта</w:t>
            </w:r>
          </w:p>
        </w:tc>
        <w:tc>
          <w:tcPr>
            <w:tcW w:w="2729" w:type="dxa"/>
            <w:tcBorders>
              <w:top w:val="single" w:sz="4" w:space="0" w:color="000000"/>
              <w:left w:val="single" w:sz="4" w:space="0" w:color="000000"/>
              <w:bottom w:val="single" w:sz="4" w:space="0" w:color="000000"/>
              <w:right w:val="single" w:sz="4" w:space="0" w:color="000000"/>
            </w:tcBorders>
            <w:vAlign w:val="bottom"/>
          </w:tcPr>
          <w:p>
            <w:pPr>
              <w:pStyle w:val="Normal"/>
              <w:tabs>
                <w:tab w:val="clear" w:pos="709"/>
              </w:tabs>
              <w:spacing w:before="0" w:after="200"/>
              <w:jc w:val="center"/>
              <w:rPr>
                <w:highlight w:val="white"/>
                <w:shd w:fill="FFFF00" w:val="clear"/>
              </w:rPr>
            </w:pPr>
            <w:r>
              <w:rPr>
                <w:rFonts w:ascii="Times New Roman" w:hAnsi="Times New Roman"/>
                <w:b/>
                <w:sz w:val="20"/>
                <w:szCs w:val="20"/>
                <w:highlight w:val="white"/>
                <w:shd w:fill="FFFF00" w:val="clear"/>
              </w:rPr>
              <w:t>Дата исполнения контракта</w:t>
            </w:r>
          </w:p>
        </w:tc>
      </w:tr>
      <w:tr>
        <w:trPr>
          <w:trHeight w:val="463" w:hRule="atLeast"/>
        </w:trPr>
        <w:tc>
          <w:tcPr>
            <w:tcW w:w="1002" w:type="dxa"/>
            <w:tcBorders>
              <w:left w:val="single" w:sz="4" w:space="0" w:color="000000"/>
              <w:bottom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1</w:t>
            </w:r>
          </w:p>
        </w:tc>
        <w:tc>
          <w:tcPr>
            <w:tcW w:w="4028" w:type="dxa"/>
            <w:tcBorders>
              <w:left w:val="single" w:sz="4" w:space="0" w:color="000000"/>
              <w:bottom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 xml:space="preserve">№ </w:t>
            </w:r>
            <w:r>
              <w:rPr>
                <w:rFonts w:ascii="Times New Roman" w:hAnsi="Times New Roman"/>
                <w:sz w:val="20"/>
                <w:szCs w:val="20"/>
                <w:highlight w:val="white"/>
                <w:shd w:fill="FFFF00" w:val="clear"/>
              </w:rPr>
              <w:t>2180900086324000212</w:t>
            </w:r>
          </w:p>
        </w:tc>
        <w:tc>
          <w:tcPr>
            <w:tcW w:w="2603" w:type="dxa"/>
            <w:tcBorders>
              <w:left w:val="single" w:sz="4" w:space="0" w:color="000000"/>
              <w:bottom w:val="single" w:sz="4" w:space="0" w:color="000000"/>
            </w:tcBorders>
            <w:vAlign w:val="bottom"/>
          </w:tcPr>
          <w:p>
            <w:pPr>
              <w:pStyle w:val="Normal"/>
              <w:tabs>
                <w:tab w:val="clear" w:pos="709"/>
              </w:tabs>
              <w:spacing w:before="0" w:after="200"/>
              <w:jc w:val="center"/>
              <w:rPr>
                <w:highlight w:val="white"/>
                <w:shd w:fill="FFFF00" w:val="clear"/>
              </w:rPr>
            </w:pPr>
            <w:r>
              <w:rPr>
                <w:rFonts w:ascii="Times New Roman" w:hAnsi="Times New Roman"/>
                <w:sz w:val="20"/>
                <w:szCs w:val="20"/>
                <w:highlight w:val="white"/>
                <w:shd w:fill="FFFF00" w:val="clear"/>
              </w:rPr>
              <w:t>05.07.2024</w:t>
            </w:r>
          </w:p>
        </w:tc>
        <w:tc>
          <w:tcPr>
            <w:tcW w:w="2729" w:type="dxa"/>
            <w:tcBorders>
              <w:left w:val="single" w:sz="4" w:space="0" w:color="000000"/>
              <w:bottom w:val="single" w:sz="4" w:space="0" w:color="000000"/>
              <w:right w:val="single" w:sz="4" w:space="0" w:color="000000"/>
            </w:tcBorders>
            <w:vAlign w:val="bottom"/>
          </w:tcPr>
          <w:p>
            <w:pPr>
              <w:pStyle w:val="Normal"/>
              <w:tabs>
                <w:tab w:val="clear" w:pos="709"/>
              </w:tabs>
              <w:spacing w:before="0" w:after="200"/>
              <w:jc w:val="center"/>
              <w:rPr>
                <w:highlight w:val="white"/>
                <w:shd w:fill="FFFF00" w:val="clear"/>
              </w:rPr>
            </w:pPr>
            <w:r>
              <w:rPr>
                <w:rFonts w:ascii="Times New Roman" w:hAnsi="Times New Roman"/>
                <w:sz w:val="20"/>
                <w:szCs w:val="20"/>
                <w:highlight w:val="white"/>
                <w:shd w:fill="FFFF00" w:val="clear"/>
              </w:rPr>
              <w:t>31.12.2024</w:t>
            </w:r>
          </w:p>
        </w:tc>
      </w:tr>
      <w:tr>
        <w:trPr>
          <w:trHeight w:val="446" w:hRule="atLeast"/>
        </w:trPr>
        <w:tc>
          <w:tcPr>
            <w:tcW w:w="1002" w:type="dxa"/>
            <w:tcBorders>
              <w:left w:val="single" w:sz="4" w:space="0" w:color="000000"/>
              <w:bottom w:val="single" w:sz="4" w:space="0" w:color="000000"/>
            </w:tcBorders>
            <w:vAlign w:val="bottom"/>
          </w:tcPr>
          <w:p>
            <w:pPr>
              <w:pStyle w:val="Normal"/>
              <w:tabs>
                <w:tab w:val="clear" w:pos="709"/>
              </w:tabs>
              <w:spacing w:before="0" w:after="200"/>
              <w:jc w:val="center"/>
              <w:rPr>
                <w:highlight w:val="white"/>
                <w:shd w:fill="FFFF00" w:val="clear"/>
              </w:rPr>
            </w:pPr>
            <w:r>
              <w:rPr>
                <w:rFonts w:ascii="Times New Roman" w:hAnsi="Times New Roman"/>
                <w:sz w:val="20"/>
                <w:szCs w:val="20"/>
                <w:highlight w:val="white"/>
                <w:shd w:fill="FFFF00" w:val="clear"/>
              </w:rPr>
              <w:t>2</w:t>
            </w:r>
          </w:p>
        </w:tc>
        <w:tc>
          <w:tcPr>
            <w:tcW w:w="4028" w:type="dxa"/>
            <w:tcBorders>
              <w:left w:val="single" w:sz="4" w:space="0" w:color="000000"/>
              <w:bottom w:val="single" w:sz="4" w:space="0" w:color="000000"/>
            </w:tcBorders>
            <w:vAlign w:val="bottom"/>
          </w:tcPr>
          <w:p>
            <w:pPr>
              <w:pStyle w:val="Normal"/>
              <w:tabs>
                <w:tab w:val="clear" w:pos="709"/>
              </w:tabs>
              <w:spacing w:before="0" w:after="200"/>
              <w:jc w:val="center"/>
              <w:rPr>
                <w:highlight w:val="white"/>
                <w:shd w:fill="FFFF00" w:val="clear"/>
              </w:rPr>
            </w:pPr>
            <w:r>
              <w:rPr>
                <w:rFonts w:ascii="Times New Roman" w:hAnsi="Times New Roman"/>
                <w:sz w:val="20"/>
                <w:szCs w:val="20"/>
                <w:highlight w:val="white"/>
                <w:shd w:fill="FFFF00" w:val="clear"/>
              </w:rPr>
              <w:t xml:space="preserve">№ </w:t>
            </w:r>
            <w:r>
              <w:rPr>
                <w:rFonts w:ascii="Times New Roman" w:hAnsi="Times New Roman"/>
                <w:sz w:val="20"/>
                <w:szCs w:val="20"/>
                <w:highlight w:val="white"/>
                <w:shd w:fill="FFFF00" w:val="clear"/>
              </w:rPr>
              <w:t>2180900086324000214</w:t>
            </w:r>
          </w:p>
        </w:tc>
        <w:tc>
          <w:tcPr>
            <w:tcW w:w="2603" w:type="dxa"/>
            <w:tcBorders>
              <w:left w:val="single" w:sz="4" w:space="0" w:color="000000"/>
              <w:bottom w:val="single" w:sz="4" w:space="0" w:color="000000"/>
            </w:tcBorders>
            <w:vAlign w:val="bottom"/>
          </w:tcPr>
          <w:p>
            <w:pPr>
              <w:pStyle w:val="Normal"/>
              <w:tabs>
                <w:tab w:val="clear" w:pos="709"/>
              </w:tabs>
              <w:spacing w:before="0" w:after="200"/>
              <w:jc w:val="center"/>
              <w:rPr>
                <w:highlight w:val="white"/>
                <w:shd w:fill="FFFF00" w:val="clear"/>
              </w:rPr>
            </w:pPr>
            <w:r>
              <w:rPr>
                <w:rFonts w:ascii="Times New Roman" w:hAnsi="Times New Roman"/>
                <w:sz w:val="20"/>
                <w:szCs w:val="20"/>
                <w:highlight w:val="white"/>
                <w:shd w:fill="FFFF00" w:val="clear"/>
              </w:rPr>
              <w:t>08.07.2024</w:t>
            </w:r>
          </w:p>
        </w:tc>
        <w:tc>
          <w:tcPr>
            <w:tcW w:w="2729" w:type="dxa"/>
            <w:tcBorders>
              <w:left w:val="single" w:sz="4" w:space="0" w:color="000000"/>
              <w:bottom w:val="single" w:sz="4" w:space="0" w:color="000000"/>
              <w:right w:val="single" w:sz="4" w:space="0" w:color="000000"/>
            </w:tcBorders>
            <w:vAlign w:val="bottom"/>
          </w:tcPr>
          <w:p>
            <w:pPr>
              <w:pStyle w:val="Normal"/>
              <w:tabs>
                <w:tab w:val="clear" w:pos="709"/>
              </w:tabs>
              <w:spacing w:before="0" w:after="200"/>
              <w:jc w:val="center"/>
              <w:rPr>
                <w:highlight w:val="white"/>
                <w:shd w:fill="FFFF00" w:val="clear"/>
              </w:rPr>
            </w:pPr>
            <w:r>
              <w:rPr>
                <w:rFonts w:ascii="Times New Roman" w:hAnsi="Times New Roman"/>
                <w:sz w:val="20"/>
                <w:szCs w:val="20"/>
                <w:highlight w:val="white"/>
                <w:shd w:fill="FFFF00" w:val="clear"/>
              </w:rPr>
              <w:t>31.12.2024</w:t>
            </w:r>
          </w:p>
        </w:tc>
      </w:tr>
      <w:tr>
        <w:trPr>
          <w:trHeight w:val="420" w:hRule="atLeast"/>
        </w:trPr>
        <w:tc>
          <w:tcPr>
            <w:tcW w:w="1002" w:type="dxa"/>
            <w:tcBorders>
              <w:left w:val="single" w:sz="4" w:space="0" w:color="000000"/>
              <w:bottom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3</w:t>
            </w:r>
          </w:p>
        </w:tc>
        <w:tc>
          <w:tcPr>
            <w:tcW w:w="4028" w:type="dxa"/>
            <w:tcBorders>
              <w:left w:val="single" w:sz="4" w:space="0" w:color="000000"/>
              <w:bottom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 xml:space="preserve">№ </w:t>
            </w:r>
            <w:r>
              <w:rPr>
                <w:rFonts w:ascii="Times New Roman" w:hAnsi="Times New Roman"/>
                <w:sz w:val="20"/>
                <w:szCs w:val="20"/>
                <w:highlight w:val="white"/>
                <w:shd w:fill="FFFF00" w:val="clear"/>
              </w:rPr>
              <w:t>2180900086324000210</w:t>
            </w:r>
          </w:p>
        </w:tc>
        <w:tc>
          <w:tcPr>
            <w:tcW w:w="2603" w:type="dxa"/>
            <w:tcBorders>
              <w:left w:val="single" w:sz="4" w:space="0" w:color="000000"/>
              <w:bottom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05.07.2024</w:t>
            </w:r>
          </w:p>
        </w:tc>
        <w:tc>
          <w:tcPr>
            <w:tcW w:w="2729" w:type="dxa"/>
            <w:tcBorders>
              <w:left w:val="single" w:sz="4" w:space="0" w:color="000000"/>
              <w:bottom w:val="single" w:sz="4" w:space="0" w:color="000000"/>
              <w:right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31.12.2024</w:t>
            </w:r>
          </w:p>
        </w:tc>
      </w:tr>
      <w:tr>
        <w:trPr>
          <w:trHeight w:val="420" w:hRule="atLeast"/>
        </w:trPr>
        <w:tc>
          <w:tcPr>
            <w:tcW w:w="1002" w:type="dxa"/>
            <w:tcBorders>
              <w:left w:val="single" w:sz="4" w:space="0" w:color="000000"/>
              <w:bottom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4</w:t>
            </w:r>
          </w:p>
        </w:tc>
        <w:tc>
          <w:tcPr>
            <w:tcW w:w="4028" w:type="dxa"/>
            <w:tcBorders>
              <w:left w:val="single" w:sz="4" w:space="0" w:color="000000"/>
              <w:bottom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 xml:space="preserve">№ </w:t>
            </w:r>
            <w:r>
              <w:rPr>
                <w:rFonts w:ascii="Times New Roman" w:hAnsi="Times New Roman"/>
                <w:sz w:val="20"/>
                <w:szCs w:val="20"/>
                <w:highlight w:val="white"/>
                <w:shd w:fill="FFFF00" w:val="clear"/>
              </w:rPr>
              <w:t>2180900086324000373</w:t>
            </w:r>
          </w:p>
        </w:tc>
        <w:tc>
          <w:tcPr>
            <w:tcW w:w="2603" w:type="dxa"/>
            <w:tcBorders>
              <w:left w:val="single" w:sz="4" w:space="0" w:color="000000"/>
              <w:bottom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09.12.2024</w:t>
            </w:r>
          </w:p>
        </w:tc>
        <w:tc>
          <w:tcPr>
            <w:tcW w:w="2729" w:type="dxa"/>
            <w:tcBorders>
              <w:left w:val="single" w:sz="4" w:space="0" w:color="000000"/>
              <w:bottom w:val="single" w:sz="4" w:space="0" w:color="000000"/>
              <w:right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31.12.2024</w:t>
            </w:r>
          </w:p>
        </w:tc>
      </w:tr>
      <w:tr>
        <w:trPr>
          <w:trHeight w:val="420" w:hRule="atLeast"/>
        </w:trPr>
        <w:tc>
          <w:tcPr>
            <w:tcW w:w="1002" w:type="dxa"/>
            <w:tcBorders>
              <w:left w:val="single" w:sz="4" w:space="0" w:color="000000"/>
              <w:bottom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5</w:t>
            </w:r>
          </w:p>
        </w:tc>
        <w:tc>
          <w:tcPr>
            <w:tcW w:w="4028" w:type="dxa"/>
            <w:tcBorders>
              <w:left w:val="single" w:sz="4" w:space="0" w:color="000000"/>
              <w:bottom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 xml:space="preserve">№ </w:t>
            </w:r>
            <w:r>
              <w:rPr>
                <w:rFonts w:ascii="Times New Roman" w:hAnsi="Times New Roman"/>
                <w:sz w:val="20"/>
                <w:szCs w:val="20"/>
                <w:highlight w:val="white"/>
                <w:shd w:fill="FFFF00" w:val="clear"/>
              </w:rPr>
              <w:t>2180900086324000075</w:t>
            </w:r>
          </w:p>
        </w:tc>
        <w:tc>
          <w:tcPr>
            <w:tcW w:w="2603" w:type="dxa"/>
            <w:tcBorders>
              <w:left w:val="single" w:sz="4" w:space="0" w:color="000000"/>
              <w:bottom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08.04.2024</w:t>
            </w:r>
          </w:p>
        </w:tc>
        <w:tc>
          <w:tcPr>
            <w:tcW w:w="2729" w:type="dxa"/>
            <w:tcBorders>
              <w:left w:val="single" w:sz="4" w:space="0" w:color="000000"/>
              <w:bottom w:val="single" w:sz="4" w:space="0" w:color="000000"/>
              <w:right w:val="single" w:sz="4" w:space="0" w:color="000000"/>
            </w:tcBorders>
            <w:vAlign w:val="bottom"/>
          </w:tcPr>
          <w:p>
            <w:pPr>
              <w:pStyle w:val="Normal"/>
              <w:tabs>
                <w:tab w:val="clear" w:pos="709"/>
              </w:tabs>
              <w:spacing w:before="0" w:after="200"/>
              <w:jc w:val="center"/>
              <w:rPr>
                <w:rFonts w:ascii="Times New Roman" w:hAnsi="Times New Roman"/>
                <w:sz w:val="20"/>
                <w:szCs w:val="20"/>
                <w:highlight w:val="white"/>
                <w:shd w:fill="FFFF00" w:val="clear"/>
              </w:rPr>
            </w:pPr>
            <w:r>
              <w:rPr>
                <w:rFonts w:ascii="Times New Roman" w:hAnsi="Times New Roman"/>
                <w:sz w:val="20"/>
                <w:szCs w:val="20"/>
                <w:highlight w:val="white"/>
                <w:shd w:fill="FFFF00" w:val="clear"/>
              </w:rPr>
              <w:t>28.12.2024</w:t>
            </w:r>
          </w:p>
        </w:tc>
      </w:tr>
    </w:tbl>
    <w:p>
      <w:pPr>
        <w:pStyle w:val="Normal"/>
        <w:tabs>
          <w:tab w:val="clear" w:pos="709"/>
          <w:tab w:val="left" w:pos="284" w:leader="none"/>
        </w:tabs>
        <w:spacing w:lineRule="auto" w:line="240" w:before="0" w:after="0"/>
        <w:ind w:firstLine="709"/>
        <w:contextualSpacing/>
        <w:jc w:val="both"/>
        <w:rPr>
          <w:b w:val="false"/>
          <w:bCs w:val="false"/>
          <w:color w:val="000000"/>
          <w:highlight w:val="none"/>
          <w:shd w:fill="FFFF00" w:val="clear"/>
        </w:rPr>
      </w:pPr>
      <w:r>
        <w:rPr>
          <w:b w:val="false"/>
          <w:bCs w:val="false"/>
          <w:color w:val="000000"/>
          <w:shd w:fill="FFFF00" w:val="clear"/>
        </w:rPr>
      </w:r>
    </w:p>
    <w:p>
      <w:pPr>
        <w:pStyle w:val="Normal"/>
        <w:spacing w:lineRule="auto" w:line="240" w:before="0" w:after="0"/>
        <w:ind w:firstLine="709"/>
        <w:contextualSpacing/>
        <w:jc w:val="both"/>
        <w:rPr>
          <w:rFonts w:ascii="Times New Roman" w:hAnsi="Times New Roman"/>
          <w:sz w:val="24"/>
          <w:szCs w:val="24"/>
        </w:rPr>
      </w:pPr>
      <w:r>
        <w:rPr>
          <w:rFonts w:cs="Times New Roman" w:ascii="Times New Roman" w:hAnsi="Times New Roman"/>
          <w:b/>
          <w:bCs/>
          <w:color w:val="000000"/>
          <w:sz w:val="24"/>
          <w:szCs w:val="24"/>
          <w:highlight w:val="white"/>
          <w:shd w:fill="FFFF00" w:val="clear"/>
          <w:lang w:eastAsia="ru-RU"/>
        </w:rPr>
        <w:t>На основании вышеизложенного, в рамках полномочий в установленной сфере</w:t>
      </w:r>
      <w:r>
        <w:rPr>
          <w:rFonts w:cs="Times New Roman" w:ascii="Times New Roman" w:hAnsi="Times New Roman"/>
          <w:b/>
          <w:bCs/>
          <w:color w:themeColor="text1" w:val="000000"/>
          <w:sz w:val="24"/>
          <w:szCs w:val="24"/>
          <w:highlight w:val="white"/>
          <w:shd w:fill="FFFFFF" w:val="clear"/>
          <w:lang w:eastAsia="ru-RU"/>
        </w:rPr>
        <w:t xml:space="preserve"> </w:t>
      </w:r>
      <w:r>
        <w:rPr>
          <w:rFonts w:cs="Times New Roman" w:ascii="Times New Roman" w:hAnsi="Times New Roman"/>
          <w:b/>
          <w:bCs/>
          <w:color w:val="000000"/>
          <w:sz w:val="24"/>
          <w:szCs w:val="24"/>
          <w:highlight w:val="white"/>
          <w:shd w:fill="FFFF00" w:val="clear"/>
          <w:lang w:eastAsia="ru-RU"/>
        </w:rPr>
        <w:t>деятельности, инспекция пришла к следующему выводу:</w:t>
      </w:r>
    </w:p>
    <w:p>
      <w:pPr>
        <w:pStyle w:val="Normal"/>
        <w:tabs>
          <w:tab w:val="clear" w:pos="709"/>
          <w:tab w:val="left" w:pos="284" w:leader="none"/>
        </w:tabs>
        <w:spacing w:lineRule="auto" w:line="240" w:before="0" w:after="0"/>
        <w:ind w:firstLine="709"/>
        <w:contextualSpacing/>
        <w:jc w:val="both"/>
        <w:rPr>
          <w:rFonts w:ascii="Times New Roman" w:hAnsi="Times New Roman"/>
          <w:sz w:val="24"/>
          <w:szCs w:val="24"/>
          <w:highlight w:val="none"/>
          <w:shd w:fill="FFFF00" w:val="clear"/>
        </w:rPr>
      </w:pPr>
      <w:r>
        <w:rPr>
          <w:rFonts w:ascii="Times New Roman" w:hAnsi="Times New Roman"/>
          <w:sz w:val="24"/>
          <w:szCs w:val="24"/>
          <w:shd w:fill="FFFF00" w:val="clear"/>
        </w:rPr>
      </w:r>
    </w:p>
    <w:p>
      <w:pPr>
        <w:pStyle w:val="NoSpacing"/>
        <w:numPr>
          <w:ilvl w:val="0"/>
          <w:numId w:val="2"/>
        </w:numPr>
        <w:tabs>
          <w:tab w:val="clear" w:pos="709"/>
          <w:tab w:val="left" w:pos="993" w:leader="none"/>
        </w:tabs>
        <w:ind w:firstLine="709" w:left="0"/>
        <w:jc w:val="both"/>
        <w:rPr>
          <w:rFonts w:ascii="Times New Roman" w:hAnsi="Times New Roman"/>
          <w:sz w:val="24"/>
          <w:szCs w:val="24"/>
        </w:rPr>
      </w:pPr>
      <w:r>
        <w:rPr>
          <w:color w:val="000000"/>
          <w:sz w:val="24"/>
          <w:szCs w:val="24"/>
          <w:highlight w:val="white"/>
          <w:shd w:fill="FFFF00" w:val="clear"/>
        </w:rPr>
        <w:t>При осуществлении Заказчиком закупок в проверяемом периоде допущены нарушения</w:t>
      </w:r>
      <w:r>
        <w:rPr>
          <w:color w:val="000000"/>
          <w:sz w:val="24"/>
          <w:szCs w:val="24"/>
          <w:highlight w:val="white"/>
          <w:shd w:fill="FFFFFF" w:val="clear"/>
        </w:rPr>
        <w:t xml:space="preserve">  </w:t>
      </w:r>
      <w:r>
        <w:rPr>
          <w:rFonts w:cs="Times New Roman"/>
          <w:bCs/>
          <w:color w:val="000000"/>
          <w:sz w:val="24"/>
          <w:szCs w:val="24"/>
          <w:highlight w:val="white"/>
          <w:shd w:fill="FFFFFF" w:val="clear"/>
          <w:lang w:eastAsia="ru-RU"/>
        </w:rPr>
        <w:t xml:space="preserve"> </w:t>
      </w:r>
      <w:r>
        <w:rPr>
          <w:rFonts w:cs="Times New Roman"/>
          <w:color w:val="000000"/>
          <w:sz w:val="24"/>
          <w:szCs w:val="24"/>
          <w:highlight w:val="white"/>
          <w:shd w:fill="auto" w:val="clear"/>
        </w:rPr>
        <w:t xml:space="preserve">части 13.1 статьи 34, </w:t>
      </w:r>
      <w:r>
        <w:rPr>
          <w:rFonts w:cs="Times New Roman"/>
          <w:bCs/>
          <w:iCs/>
          <w:color w:val="000000"/>
          <w:sz w:val="24"/>
          <w:szCs w:val="24"/>
          <w:highlight w:val="white"/>
          <w:shd w:fill="auto" w:val="clear"/>
        </w:rPr>
        <w:t>пункта 8, 13 части 2 статьи 103, части 3 статьи 103, части 6 статьи 103,</w:t>
      </w:r>
      <w:r>
        <w:rPr>
          <w:rFonts w:cs="Times New Roman"/>
          <w:b w:val="false"/>
          <w:bCs/>
          <w:color w:val="000000"/>
          <w:sz w:val="24"/>
          <w:szCs w:val="24"/>
          <w:highlight w:val="white"/>
          <w:shd w:fill="auto" w:val="clear"/>
          <w:lang w:eastAsia="ru-RU"/>
        </w:rPr>
        <w:t xml:space="preserve"> </w:t>
      </w:r>
      <w:r>
        <w:rPr>
          <w:color w:val="000000"/>
          <w:sz w:val="24"/>
          <w:szCs w:val="24"/>
          <w:highlight w:val="white"/>
          <w:shd w:fill="FFFF00" w:val="clear"/>
        </w:rPr>
        <w:t>части 3</w:t>
      </w:r>
      <w:r>
        <w:rPr>
          <w:color w:val="000000"/>
          <w:sz w:val="24"/>
          <w:szCs w:val="24"/>
          <w:highlight w:val="white"/>
          <w:shd w:fill="FFFFFF" w:val="clear"/>
        </w:rPr>
        <w:t xml:space="preserve"> </w:t>
      </w:r>
      <w:r>
        <w:rPr>
          <w:color w:val="000000"/>
          <w:sz w:val="24"/>
          <w:szCs w:val="24"/>
          <w:highlight w:val="white"/>
          <w:shd w:fill="FFFF00" w:val="clear"/>
        </w:rPr>
        <w:t>статьи 7</w:t>
      </w:r>
      <w:r>
        <w:rPr>
          <w:bCs/>
          <w:color w:val="000000"/>
          <w:sz w:val="24"/>
          <w:szCs w:val="24"/>
          <w:highlight w:val="white"/>
          <w:shd w:fill="FFFF00" w:val="clear"/>
        </w:rPr>
        <w:t xml:space="preserve"> </w:t>
      </w:r>
      <w:r>
        <w:rPr>
          <w:color w:val="000000"/>
          <w:sz w:val="24"/>
          <w:szCs w:val="24"/>
          <w:highlight w:val="white"/>
          <w:shd w:fill="FFFF00" w:val="clear"/>
        </w:rPr>
        <w:t>Федерального закона 44-ФЗ в редакции, действовавшей на момент совершения нарушения.</w:t>
      </w:r>
    </w:p>
    <w:p>
      <w:pPr>
        <w:pStyle w:val="NoSpacing"/>
        <w:numPr>
          <w:ilvl w:val="0"/>
          <w:numId w:val="2"/>
        </w:numPr>
        <w:tabs>
          <w:tab w:val="clear" w:pos="709"/>
          <w:tab w:val="left" w:pos="993" w:leader="none"/>
        </w:tabs>
        <w:ind w:firstLine="709" w:left="0"/>
        <w:jc w:val="both"/>
        <w:rPr>
          <w:rFonts w:ascii="Times New Roman" w:hAnsi="Times New Roman"/>
          <w:sz w:val="24"/>
          <w:szCs w:val="24"/>
        </w:rPr>
      </w:pPr>
      <w:r>
        <w:rPr>
          <w:color w:val="000000"/>
          <w:sz w:val="24"/>
          <w:szCs w:val="24"/>
          <w:highlight w:val="white"/>
          <w:shd w:fill="FFFF00" w:val="clear"/>
        </w:rPr>
        <w:t>Выдать предписание по результатам проведения плановой проверки.</w:t>
      </w:r>
    </w:p>
    <w:p>
      <w:pPr>
        <w:pStyle w:val="NoSpacing"/>
        <w:numPr>
          <w:ilvl w:val="0"/>
          <w:numId w:val="2"/>
        </w:numPr>
        <w:tabs>
          <w:tab w:val="clear" w:pos="709"/>
          <w:tab w:val="left" w:pos="993" w:leader="none"/>
        </w:tabs>
        <w:ind w:firstLine="709" w:left="0"/>
        <w:jc w:val="both"/>
        <w:rPr>
          <w:rFonts w:ascii="Times New Roman" w:hAnsi="Times New Roman"/>
          <w:sz w:val="24"/>
          <w:szCs w:val="24"/>
        </w:rPr>
      </w:pPr>
      <w:r>
        <w:rPr>
          <w:color w:val="000000"/>
          <w:sz w:val="24"/>
          <w:szCs w:val="24"/>
          <w:highlight w:val="white"/>
          <w:shd w:fill="FFFF00" w:val="clear"/>
        </w:rPr>
        <w:t>Рассмотреть вопрос о привлечении виновных лиц к административной ответственности за</w:t>
      </w:r>
      <w:r>
        <w:rPr>
          <w:color w:val="000000"/>
          <w:sz w:val="24"/>
          <w:szCs w:val="24"/>
          <w:highlight w:val="white"/>
          <w:shd w:fill="FFFFFF" w:val="clear"/>
        </w:rPr>
        <w:t xml:space="preserve"> </w:t>
      </w:r>
      <w:r>
        <w:rPr>
          <w:color w:val="000000"/>
          <w:sz w:val="24"/>
          <w:szCs w:val="24"/>
          <w:highlight w:val="white"/>
          <w:shd w:fill="FFFF00" w:val="clear"/>
        </w:rPr>
        <w:t>нарушение законодательства о контрактной системе.</w:t>
      </w:r>
    </w:p>
    <w:p>
      <w:pPr>
        <w:pStyle w:val="Normal"/>
        <w:tabs>
          <w:tab w:val="clear" w:pos="709"/>
          <w:tab w:val="left" w:pos="284" w:leader="none"/>
          <w:tab w:val="left" w:pos="1276" w:leader="none"/>
        </w:tabs>
        <w:spacing w:lineRule="auto" w:line="240" w:before="0" w:after="0"/>
        <w:contextualSpacing/>
        <w:jc w:val="both"/>
        <w:rPr>
          <w:rFonts w:ascii="Times New Roman" w:hAnsi="Times New Roman" w:cs="Times New Roman"/>
          <w:color w:val="FF0000"/>
          <w:sz w:val="24"/>
          <w:szCs w:val="24"/>
          <w:highlight w:val="white"/>
          <w:shd w:fill="FFFF00" w:val="clear"/>
        </w:rPr>
      </w:pPr>
      <w:r>
        <w:rPr>
          <w:rFonts w:cs="Times New Roman" w:ascii="Times New Roman" w:hAnsi="Times New Roman"/>
          <w:color w:val="FF0000"/>
          <w:sz w:val="24"/>
          <w:szCs w:val="24"/>
          <w:highlight w:val="white"/>
          <w:shd w:fill="FFFF00" w:val="clear"/>
        </w:rPr>
      </w:r>
    </w:p>
    <w:p>
      <w:pPr>
        <w:pStyle w:val="Normal"/>
        <w:tabs>
          <w:tab w:val="clear" w:pos="709"/>
          <w:tab w:val="left" w:pos="284" w:leader="none"/>
          <w:tab w:val="left" w:pos="1276" w:leader="none"/>
        </w:tabs>
        <w:spacing w:lineRule="auto" w:line="240" w:before="0" w:after="0"/>
        <w:contextualSpacing/>
        <w:jc w:val="both"/>
        <w:rPr>
          <w:rFonts w:ascii="Times New Roman" w:hAnsi="Times New Roman" w:cs="Times New Roman"/>
          <w:color w:val="FF0000"/>
          <w:sz w:val="24"/>
          <w:szCs w:val="24"/>
          <w:highlight w:val="white"/>
          <w:shd w:fill="FFFF00" w:val="clear"/>
        </w:rPr>
      </w:pPr>
      <w:r>
        <w:rPr>
          <w:rFonts w:cs="Times New Roman" w:ascii="Times New Roman" w:hAnsi="Times New Roman"/>
          <w:color w:val="FF0000"/>
          <w:sz w:val="24"/>
          <w:szCs w:val="24"/>
          <w:highlight w:val="white"/>
          <w:shd w:fill="FFFF00" w:val="clear"/>
        </w:rPr>
      </w:r>
    </w:p>
    <w:p>
      <w:pPr>
        <w:pStyle w:val="Normal"/>
        <w:tabs>
          <w:tab w:val="clear" w:pos="709"/>
          <w:tab w:val="left" w:pos="284" w:leader="none"/>
          <w:tab w:val="left" w:pos="1276" w:leader="none"/>
        </w:tabs>
        <w:spacing w:lineRule="auto" w:line="240" w:before="0" w:after="0"/>
        <w:contextualSpacing/>
        <w:jc w:val="both"/>
        <w:rPr>
          <w:rFonts w:ascii="Times New Roman" w:hAnsi="Times New Roman" w:cs="Times New Roman"/>
          <w:color w:val="FF0000"/>
          <w:sz w:val="24"/>
          <w:szCs w:val="24"/>
          <w:highlight w:val="white"/>
          <w:shd w:fill="FFFF00" w:val="clear"/>
        </w:rPr>
      </w:pPr>
      <w:r>
        <w:rPr>
          <w:rFonts w:cs="Times New Roman" w:ascii="Times New Roman" w:hAnsi="Times New Roman"/>
          <w:color w:val="FF0000"/>
          <w:sz w:val="24"/>
          <w:szCs w:val="24"/>
          <w:highlight w:val="white"/>
          <w:shd w:fill="FFFF00" w:val="clear"/>
        </w:rPr>
      </w:r>
    </w:p>
    <w:p>
      <w:pPr>
        <w:pStyle w:val="Normal"/>
        <w:tabs>
          <w:tab w:val="clear" w:pos="709"/>
          <w:tab w:val="left" w:pos="284" w:leader="none"/>
          <w:tab w:val="left" w:pos="1276" w:leader="none"/>
        </w:tabs>
        <w:spacing w:lineRule="auto" w:line="240" w:before="0" w:after="0"/>
        <w:contextualSpacing/>
        <w:jc w:val="both"/>
        <w:rPr>
          <w:rFonts w:ascii="Times New Roman" w:hAnsi="Times New Roman"/>
          <w:sz w:val="24"/>
          <w:szCs w:val="24"/>
        </w:rPr>
      </w:pPr>
      <w:r>
        <w:rPr>
          <w:rFonts w:cs="Times New Roman" w:ascii="Times New Roman" w:hAnsi="Times New Roman"/>
          <w:color w:val="000000"/>
          <w:sz w:val="24"/>
          <w:szCs w:val="24"/>
          <w:highlight w:val="white"/>
          <w:shd w:fill="FFFF00" w:val="clear"/>
        </w:rPr>
        <w:t xml:space="preserve">Начальник отдела                                                                                                                      </w:t>
      </w:r>
      <w:r>
        <w:rPr>
          <w:rFonts w:cs="Times New Roman" w:ascii="Times New Roman" w:hAnsi="Times New Roman"/>
          <w:b w:val="false"/>
          <w:bCs w:val="false"/>
          <w:color w:val="000000"/>
          <w:sz w:val="24"/>
          <w:szCs w:val="24"/>
          <w:highlight w:val="white"/>
          <w:shd w:fill="auto" w:val="clear"/>
        </w:rPr>
        <w:t>&lt;…..&gt;</w:t>
      </w:r>
    </w:p>
    <w:p>
      <w:pPr>
        <w:pStyle w:val="Normal"/>
        <w:tabs>
          <w:tab w:val="clear" w:pos="709"/>
          <w:tab w:val="left" w:pos="284" w:leader="none"/>
          <w:tab w:val="left" w:pos="1276" w:leader="none"/>
        </w:tabs>
        <w:spacing w:lineRule="auto" w:line="240" w:before="0" w:after="0"/>
        <w:contextualSpacing/>
        <w:jc w:val="both"/>
        <w:rPr>
          <w:rFonts w:ascii="Times New Roman" w:hAnsi="Times New Roman"/>
          <w:sz w:val="24"/>
          <w:szCs w:val="24"/>
        </w:rPr>
      </w:pPr>
      <w:r>
        <w:rPr>
          <w:rFonts w:cs="Times New Roman" w:ascii="Times New Roman" w:hAnsi="Times New Roman"/>
          <w:color w:val="000000"/>
          <w:sz w:val="24"/>
          <w:szCs w:val="24"/>
          <w:highlight w:val="white"/>
          <w:shd w:fill="FFFFFF" w:val="clear"/>
        </w:rPr>
        <w:t xml:space="preserve"> </w:t>
      </w:r>
    </w:p>
    <w:p>
      <w:pPr>
        <w:pStyle w:val="Normal"/>
        <w:tabs>
          <w:tab w:val="clear" w:pos="709"/>
          <w:tab w:val="left" w:pos="284" w:leader="none"/>
          <w:tab w:val="left" w:pos="1276" w:leader="none"/>
        </w:tabs>
        <w:spacing w:lineRule="auto" w:line="240" w:before="0" w:after="0"/>
        <w:contextualSpacing/>
        <w:jc w:val="both"/>
        <w:rPr>
          <w:rFonts w:ascii="Times New Roman" w:hAnsi="Times New Roman"/>
          <w:sz w:val="24"/>
          <w:szCs w:val="24"/>
        </w:rPr>
      </w:pPr>
      <w:r>
        <w:rPr>
          <w:rFonts w:cs="Times New Roman" w:ascii="Times New Roman" w:hAnsi="Times New Roman"/>
          <w:color w:val="000000"/>
          <w:sz w:val="24"/>
          <w:szCs w:val="24"/>
          <w:highlight w:val="white"/>
          <w:shd w:fill="FFFF00" w:val="clear"/>
        </w:rPr>
        <w:t xml:space="preserve">Заместитель начальника отдела                                                                                                </w:t>
      </w:r>
      <w:r>
        <w:rPr>
          <w:rFonts w:cs="Times New Roman" w:ascii="Times New Roman" w:hAnsi="Times New Roman"/>
          <w:b w:val="false"/>
          <w:bCs w:val="false"/>
          <w:color w:val="000000"/>
          <w:sz w:val="24"/>
          <w:szCs w:val="24"/>
          <w:highlight w:val="white"/>
          <w:shd w:fill="auto" w:val="clear"/>
        </w:rPr>
        <w:t>&lt;…..&gt;</w:t>
      </w:r>
    </w:p>
    <w:p>
      <w:pPr>
        <w:pStyle w:val="Normal"/>
        <w:tabs>
          <w:tab w:val="clear" w:pos="709"/>
          <w:tab w:val="left" w:pos="284" w:leader="none"/>
          <w:tab w:val="left" w:pos="1276" w:leader="none"/>
        </w:tabs>
        <w:spacing w:lineRule="auto" w:line="240" w:before="0" w:after="0"/>
        <w:contextualSpacing/>
        <w:jc w:val="both"/>
        <w:rPr>
          <w:rFonts w:ascii="Times New Roman" w:hAnsi="Times New Roman" w:cs="Times New Roman"/>
          <w:color w:val="auto"/>
          <w:sz w:val="24"/>
          <w:szCs w:val="24"/>
          <w:highlight w:val="white"/>
          <w:shd w:fill="FFFF00" w:val="clear"/>
        </w:rPr>
      </w:pPr>
      <w:r>
        <w:rPr>
          <w:rFonts w:cs="Times New Roman" w:ascii="Times New Roman" w:hAnsi="Times New Roman"/>
          <w:color w:val="000000"/>
          <w:sz w:val="24"/>
          <w:szCs w:val="24"/>
          <w:highlight w:val="white"/>
          <w:shd w:fill="FFFF00" w:val="clear"/>
        </w:rPr>
      </w:r>
    </w:p>
    <w:p>
      <w:pPr>
        <w:pStyle w:val="Normal"/>
        <w:tabs>
          <w:tab w:val="clear" w:pos="709"/>
          <w:tab w:val="left" w:pos="284" w:leader="none"/>
          <w:tab w:val="left" w:pos="1276" w:leader="none"/>
        </w:tabs>
        <w:spacing w:lineRule="auto" w:line="240" w:before="0" w:after="0"/>
        <w:contextualSpacing/>
        <w:jc w:val="both"/>
        <w:rPr>
          <w:rFonts w:ascii="Times New Roman" w:hAnsi="Times New Roman"/>
          <w:sz w:val="24"/>
          <w:szCs w:val="24"/>
        </w:rPr>
      </w:pPr>
      <w:r>
        <w:rPr>
          <w:rFonts w:cs="Times New Roman" w:ascii="Times New Roman" w:hAnsi="Times New Roman"/>
          <w:bCs/>
          <w:color w:val="000000"/>
          <w:sz w:val="24"/>
          <w:szCs w:val="24"/>
          <w:highlight w:val="white"/>
          <w:shd w:fill="FFFF00" w:val="clear"/>
        </w:rPr>
        <w:t xml:space="preserve">Главный государственный инспектор отдела                                                                         </w:t>
      </w:r>
      <w:r>
        <w:rPr>
          <w:rFonts w:cs="Times New Roman" w:ascii="Times New Roman" w:hAnsi="Times New Roman"/>
          <w:b w:val="false"/>
          <w:bCs w:val="false"/>
          <w:color w:val="000000"/>
          <w:sz w:val="24"/>
          <w:szCs w:val="24"/>
          <w:highlight w:val="white"/>
          <w:shd w:fill="auto" w:val="clear"/>
        </w:rPr>
        <w:t>&lt;…..&gt;</w:t>
      </w:r>
    </w:p>
    <w:p>
      <w:pPr>
        <w:pStyle w:val="Normal"/>
        <w:tabs>
          <w:tab w:val="clear" w:pos="709"/>
          <w:tab w:val="left" w:pos="284" w:leader="none"/>
          <w:tab w:val="left" w:pos="1276" w:leader="none"/>
        </w:tabs>
        <w:spacing w:lineRule="auto" w:line="240" w:before="0" w:after="0"/>
        <w:contextualSpacing/>
        <w:jc w:val="both"/>
        <w:rPr>
          <w:rFonts w:ascii="Times New Roman" w:hAnsi="Times New Roman"/>
          <w:color w:val="auto"/>
          <w:sz w:val="24"/>
          <w:szCs w:val="24"/>
          <w:highlight w:val="white"/>
          <w:shd w:fill="FFFF00" w:val="clear"/>
        </w:rPr>
      </w:pPr>
      <w:r>
        <w:rPr>
          <w:rFonts w:ascii="Times New Roman" w:hAnsi="Times New Roman"/>
          <w:color w:val="000000"/>
          <w:sz w:val="24"/>
          <w:szCs w:val="24"/>
          <w:highlight w:val="white"/>
          <w:shd w:fill="FFFF00" w:val="clear"/>
        </w:rPr>
      </w:r>
    </w:p>
    <w:p>
      <w:pPr>
        <w:pStyle w:val="Normal"/>
        <w:tabs>
          <w:tab w:val="clear" w:pos="709"/>
          <w:tab w:val="left" w:pos="284" w:leader="none"/>
          <w:tab w:val="left" w:pos="1276" w:leader="none"/>
        </w:tabs>
        <w:spacing w:lineRule="auto" w:line="240" w:before="0" w:after="0"/>
        <w:contextualSpacing/>
        <w:jc w:val="both"/>
        <w:rPr>
          <w:rFonts w:ascii="Times New Roman" w:hAnsi="Times New Roman" w:cs="Times New Roman"/>
          <w:bCs/>
          <w:color w:val="auto"/>
          <w:sz w:val="20"/>
          <w:szCs w:val="20"/>
          <w:highlight w:val="white"/>
          <w:shd w:fill="FFFF00" w:val="clear"/>
        </w:rPr>
      </w:pPr>
      <w:r>
        <w:rPr>
          <w:rFonts w:cs="Times New Roman" w:ascii="Times New Roman" w:hAnsi="Times New Roman"/>
          <w:bCs/>
          <w:color w:val="000000"/>
          <w:sz w:val="20"/>
          <w:szCs w:val="20"/>
          <w:highlight w:val="white"/>
          <w:shd w:fill="FFFF00" w:val="clear"/>
        </w:rPr>
      </w:r>
    </w:p>
    <w:p>
      <w:pPr>
        <w:pStyle w:val="Normal"/>
        <w:shd w:val="clear" w:color="FFFFFF" w:themeColor="background1" w:fill="FFFFFF" w:themeFill="background1"/>
        <w:tabs>
          <w:tab w:val="left" w:pos="0" w:leader="none"/>
          <w:tab w:val="left" w:pos="709" w:leader="none"/>
        </w:tabs>
        <w:spacing w:lineRule="auto" w:line="240" w:before="0" w:after="0"/>
        <w:contextualSpacing/>
        <w:jc w:val="both"/>
        <w:rPr>
          <w:highlight w:val="white"/>
          <w:shd w:fill="FFFF00" w:val="clear"/>
        </w:rPr>
      </w:pPr>
      <w:r>
        <w:rPr>
          <w:rFonts w:cs="Times New Roman" w:ascii="Times New Roman" w:hAnsi="Times New Roman"/>
          <w:bCs/>
          <w:color w:val="000000"/>
          <w:sz w:val="16"/>
          <w:szCs w:val="16"/>
          <w:highlight w:val="white"/>
          <w:shd w:fill="FFFF00" w:val="clear"/>
          <w:lang w:eastAsia="ru-RU"/>
        </w:rPr>
        <w:tab/>
        <w:t>Примечание:</w:t>
      </w:r>
    </w:p>
    <w:p>
      <w:pPr>
        <w:pStyle w:val="ListParagraph"/>
        <w:numPr>
          <w:ilvl w:val="0"/>
          <w:numId w:val="1"/>
        </w:numPr>
        <w:shd w:val="clear" w:color="FFFFFF" w:themeColor="background1" w:fill="FFFFFF" w:themeFill="background1"/>
        <w:tabs>
          <w:tab w:val="clear" w:pos="709"/>
          <w:tab w:val="left" w:pos="1020" w:leader="none"/>
          <w:tab w:val="left" w:pos="1276" w:leader="none"/>
        </w:tabs>
        <w:spacing w:lineRule="auto" w:line="240" w:before="0" w:after="0"/>
        <w:ind w:firstLine="680" w:left="0"/>
        <w:contextualSpacing/>
        <w:jc w:val="both"/>
        <w:rPr>
          <w:highlight w:val="white"/>
          <w:shd w:fill="FFFF00" w:val="clear"/>
        </w:rPr>
      </w:pPr>
      <w:r>
        <w:rPr>
          <w:rFonts w:ascii="Times New Roman" w:hAnsi="Times New Roman"/>
          <w:bCs/>
          <w:color w:val="000000"/>
          <w:sz w:val="16"/>
          <w:szCs w:val="16"/>
          <w:highlight w:val="white"/>
          <w:shd w:fill="FFFF00" w:val="clear"/>
          <w:lang w:eastAsia="ru-RU"/>
        </w:rPr>
        <w:t>Настоящий акт составлен в одном экземпляре, копия настоящего акта направляется в адрес Заказчика для ознакомления.</w:t>
      </w:r>
    </w:p>
    <w:p>
      <w:pPr>
        <w:pStyle w:val="ListParagraph"/>
        <w:numPr>
          <w:ilvl w:val="0"/>
          <w:numId w:val="1"/>
        </w:numPr>
        <w:tabs>
          <w:tab w:val="clear" w:pos="709"/>
          <w:tab w:val="left" w:pos="1020" w:leader="none"/>
          <w:tab w:val="left" w:pos="1276" w:leader="none"/>
        </w:tabs>
        <w:spacing w:lineRule="auto" w:line="240" w:before="0" w:after="0"/>
        <w:ind w:firstLine="680" w:left="0"/>
        <w:contextualSpacing/>
        <w:jc w:val="both"/>
        <w:rPr>
          <w:highlight w:val="white"/>
          <w:shd w:fill="FFFF00" w:val="clear"/>
        </w:rPr>
      </w:pPr>
      <w:r>
        <w:rPr>
          <w:rFonts w:ascii="Times New Roman" w:hAnsi="Times New Roman"/>
          <w:bCs/>
          <w:color w:val="000000"/>
          <w:sz w:val="16"/>
          <w:szCs w:val="16"/>
          <w:highlight w:val="white"/>
          <w:shd w:fill="FFFF00" w:val="clear"/>
          <w:lang w:eastAsia="ru-RU"/>
        </w:rPr>
        <w:t>Заказчик вправе представить в Министерство письменные возражения по фактам, изложенным в акте проверки, которые будут</w:t>
      </w:r>
      <w:r>
        <w:rPr>
          <w:rFonts w:ascii="Times New Roman" w:hAnsi="Times New Roman"/>
          <w:bCs/>
          <w:color w:val="000000"/>
          <w:sz w:val="16"/>
          <w:szCs w:val="16"/>
          <w:highlight w:val="white"/>
          <w:shd w:fill="FFFFFF" w:val="clear"/>
          <w:lang w:eastAsia="ru-RU"/>
        </w:rPr>
        <w:t xml:space="preserve"> </w:t>
      </w:r>
      <w:r>
        <w:rPr>
          <w:rFonts w:ascii="Times New Roman" w:hAnsi="Times New Roman"/>
          <w:bCs/>
          <w:color w:val="000000"/>
          <w:sz w:val="16"/>
          <w:szCs w:val="16"/>
          <w:highlight w:val="white"/>
          <w:shd w:fill="FFFF00" w:val="clear"/>
          <w:lang w:eastAsia="ru-RU"/>
        </w:rPr>
        <w:t>приобщены к материалам проверки.</w:t>
      </w:r>
    </w:p>
    <w:sectPr>
      <w:type w:val="nextPage"/>
      <w:pgSz w:w="11906" w:h="16838"/>
      <w:pgMar w:left="993" w:right="424" w:gutter="0" w:header="0" w:top="766" w:footer="0" w:bottom="70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Calibri">
    <w:charset w:val="01"/>
    <w:family w:val="roman"/>
    <w:pitch w:val="variable"/>
  </w:font>
  <w:font w:name="Cambria">
    <w:charset w:val="01"/>
    <w:family w:val="roman"/>
    <w:pitch w:val="variable"/>
  </w:font>
  <w:font w:name="Times New Roman">
    <w:charset w:val="01"/>
    <w:family w:val="roman"/>
    <w:pitch w:val="variable"/>
  </w:font>
  <w:font w:name="Arial">
    <w:charset w:val="01"/>
    <w:family w:val="roman"/>
    <w:pitch w:val="variable"/>
  </w:font>
  <w:font w:name="Tahoma">
    <w:charset w:val="01"/>
    <w:family w:val="roman"/>
    <w:pitch w:val="variable"/>
  </w:font>
  <w:font w:name="Open Sans">
    <w:charset w:val="01"/>
    <w:family w:val="roman"/>
    <w:pitch w:val="variable"/>
  </w:font>
  <w:font w:name="TimesNewRoman">
    <w:charset w:val="01"/>
    <w:family w:val="roman"/>
    <w:pitch w:val="variable"/>
  </w:font>
  <w:font w:name="Nimbus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9" w:hanging="360"/>
      </w:pPr>
      <w:rPr>
        <w:rFonts w:ascii="Times New Roman" w:hAnsi="Times New Roman"/>
      </w:rPr>
    </w:lvl>
    <w:lvl w:ilvl="1">
      <w:start w:val="1"/>
      <w:numFmt w:val="lowerLetter"/>
      <w:lvlText w:val="%2."/>
      <w:lvlJc w:val="left"/>
      <w:pPr>
        <w:tabs>
          <w:tab w:val="num" w:pos="0"/>
        </w:tabs>
        <w:ind w:left="1429" w:hanging="360"/>
      </w:pPr>
      <w:rPr/>
    </w:lvl>
    <w:lvl w:ilvl="2">
      <w:start w:val="1"/>
      <w:numFmt w:val="lowerRoman"/>
      <w:lvlText w:val="%3."/>
      <w:lvlJc w:val="right"/>
      <w:pPr>
        <w:tabs>
          <w:tab w:val="num" w:pos="0"/>
        </w:tabs>
        <w:ind w:left="2149" w:hanging="180"/>
      </w:pPr>
      <w:rPr/>
    </w:lvl>
    <w:lvl w:ilvl="3">
      <w:start w:val="1"/>
      <w:numFmt w:val="decimal"/>
      <w:lvlText w:val="%4."/>
      <w:lvlJc w:val="left"/>
      <w:pPr>
        <w:tabs>
          <w:tab w:val="num" w:pos="0"/>
        </w:tabs>
        <w:ind w:left="2869" w:hanging="360"/>
      </w:pPr>
      <w:rPr/>
    </w:lvl>
    <w:lvl w:ilvl="4">
      <w:start w:val="1"/>
      <w:numFmt w:val="lowerLetter"/>
      <w:lvlText w:val="%5."/>
      <w:lvlJc w:val="left"/>
      <w:pPr>
        <w:tabs>
          <w:tab w:val="num" w:pos="0"/>
        </w:tabs>
        <w:ind w:left="3589" w:hanging="360"/>
      </w:pPr>
      <w:rPr/>
    </w:lvl>
    <w:lvl w:ilvl="5">
      <w:start w:val="1"/>
      <w:numFmt w:val="lowerRoman"/>
      <w:lvlText w:val="%6."/>
      <w:lvlJc w:val="right"/>
      <w:pPr>
        <w:tabs>
          <w:tab w:val="num" w:pos="0"/>
        </w:tabs>
        <w:ind w:left="4309" w:hanging="180"/>
      </w:pPr>
      <w:rPr/>
    </w:lvl>
    <w:lvl w:ilvl="6">
      <w:start w:val="1"/>
      <w:numFmt w:val="decimal"/>
      <w:lvlText w:val="%7."/>
      <w:lvlJc w:val="left"/>
      <w:pPr>
        <w:tabs>
          <w:tab w:val="num" w:pos="0"/>
        </w:tabs>
        <w:ind w:left="5029" w:hanging="360"/>
      </w:pPr>
      <w:rPr/>
    </w:lvl>
    <w:lvl w:ilvl="7">
      <w:start w:val="1"/>
      <w:numFmt w:val="lowerLetter"/>
      <w:lvlText w:val="%8."/>
      <w:lvlJc w:val="left"/>
      <w:pPr>
        <w:tabs>
          <w:tab w:val="num" w:pos="0"/>
        </w:tabs>
        <w:ind w:left="5749" w:hanging="360"/>
      </w:pPr>
      <w:rPr/>
    </w:lvl>
    <w:lvl w:ilvl="8">
      <w:start w:val="1"/>
      <w:numFmt w:val="lowerRoman"/>
      <w:lvlText w:val="%9."/>
      <w:lvlJc w:val="right"/>
      <w:pPr>
        <w:tabs>
          <w:tab w:val="num" w:pos="0"/>
        </w:tabs>
        <w:ind w:left="6469" w:hanging="180"/>
      </w:pPr>
      <w:rPr/>
    </w:lvl>
  </w:abstractNum>
  <w:abstractNum w:abstractNumId="2">
    <w:lvl w:ilvl="0">
      <w:start w:val="1"/>
      <w:numFmt w:val="decimal"/>
      <w:lvlText w:val="%1."/>
      <w:lvlJc w:val="left"/>
      <w:pPr>
        <w:tabs>
          <w:tab w:val="num" w:pos="0"/>
        </w:tabs>
        <w:ind w:left="1069" w:hanging="360"/>
      </w:pPr>
      <w:rPr>
        <w:b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zh-CN"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ru-RU" w:eastAsia="en-US" w:bidi="ar-SA"/>
    </w:rPr>
  </w:style>
  <w:style w:type="paragraph" w:styleId="Heading1">
    <w:name w:val="Heading 1"/>
    <w:basedOn w:val="Normal"/>
    <w:next w:val="Normal"/>
    <w:link w:val="1"/>
    <w:uiPriority w:val="9"/>
    <w:qFormat/>
    <w:pPr>
      <w:keepNext w:val="true"/>
      <w:spacing w:before="240" w:after="60"/>
      <w:outlineLvl w:val="0"/>
    </w:pPr>
    <w:rPr>
      <w:rFonts w:ascii="Cambria" w:hAnsi="Cambria" w:eastAsia="Times New Roman" w:cs="Times New Roman"/>
      <w:b/>
      <w:bCs/>
      <w:sz w:val="32"/>
      <w:szCs w:val="32"/>
      <w:lang w:val="en-US"/>
    </w:rPr>
  </w:style>
  <w:style w:type="paragraph" w:styleId="Heading2">
    <w:name w:val="Heading 2"/>
    <w:basedOn w:val="Normal"/>
    <w:next w:val="Normal"/>
    <w:link w:val="21"/>
    <w:uiPriority w:val="99"/>
    <w:qFormat/>
    <w:pPr>
      <w:keepNext w:val="true"/>
      <w:spacing w:lineRule="auto" w:line="240" w:before="0" w:after="0"/>
      <w:jc w:val="center"/>
      <w:outlineLvl w:val="1"/>
    </w:pPr>
    <w:rPr>
      <w:rFonts w:ascii="Times New Roman" w:hAnsi="Times New Roman" w:cs="Times New Roman"/>
      <w:sz w:val="20"/>
      <w:szCs w:val="20"/>
      <w:lang w:val="en-US" w:eastAsia="ru-RU"/>
    </w:rPr>
  </w:style>
  <w:style w:type="paragraph" w:styleId="Heading3">
    <w:name w:val="Heading 3"/>
    <w:basedOn w:val="Normal"/>
    <w:next w:val="Normal"/>
    <w:link w:val="3"/>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next w:val="Normal"/>
    <w:link w:val="4"/>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next w:val="Normal"/>
    <w:link w:val="5"/>
    <w:uiPriority w:val="9"/>
    <w:unhideWhenUsed/>
    <w:qFormat/>
    <w:pPr>
      <w:keepNext w:val="true"/>
      <w:keepLines/>
      <w:spacing w:before="320" w:after="200"/>
      <w:outlineLvl w:val="4"/>
    </w:pPr>
    <w:rPr>
      <w:rFonts w:ascii="Arial" w:hAnsi="Arial" w:eastAsia="Arial" w:cs="Arial"/>
      <w:b/>
      <w:bCs/>
      <w:sz w:val="24"/>
      <w:szCs w:val="24"/>
    </w:rPr>
  </w:style>
  <w:style w:type="paragraph" w:styleId="Heading6">
    <w:name w:val="Heading 6"/>
    <w:basedOn w:val="Normal"/>
    <w:next w:val="Normal"/>
    <w:link w:val="6"/>
    <w:uiPriority w:val="9"/>
    <w:unhideWhenUsed/>
    <w:qFormat/>
    <w:pPr>
      <w:keepNext w:val="true"/>
      <w:keepLines/>
      <w:spacing w:before="320" w:after="200"/>
      <w:outlineLvl w:val="5"/>
    </w:pPr>
    <w:rPr>
      <w:rFonts w:ascii="Arial" w:hAnsi="Arial" w:eastAsia="Arial" w:cs="Arial"/>
      <w:b/>
      <w:bCs/>
    </w:rPr>
  </w:style>
  <w:style w:type="paragraph" w:styleId="Heading7">
    <w:name w:val="Heading 7"/>
    <w:basedOn w:val="Normal"/>
    <w:next w:val="Normal"/>
    <w:link w:val="7"/>
    <w:uiPriority w:val="9"/>
    <w:unhideWhenUsed/>
    <w:qFormat/>
    <w:pPr>
      <w:keepNext w:val="true"/>
      <w:keepLines/>
      <w:spacing w:before="320" w:after="200"/>
      <w:outlineLvl w:val="6"/>
    </w:pPr>
    <w:rPr>
      <w:rFonts w:ascii="Arial" w:hAnsi="Arial" w:eastAsia="Arial" w:cs="Arial"/>
      <w:b/>
      <w:bCs/>
      <w:i/>
      <w:iCs/>
    </w:rPr>
  </w:style>
  <w:style w:type="paragraph" w:styleId="Heading8">
    <w:name w:val="Heading 8"/>
    <w:basedOn w:val="Normal"/>
    <w:next w:val="Normal"/>
    <w:link w:val="8"/>
    <w:uiPriority w:val="9"/>
    <w:unhideWhenUsed/>
    <w:qFormat/>
    <w:pPr>
      <w:keepNext w:val="true"/>
      <w:keepLines/>
      <w:spacing w:before="320" w:after="200"/>
      <w:outlineLvl w:val="7"/>
    </w:pPr>
    <w:rPr>
      <w:rFonts w:ascii="Arial" w:hAnsi="Arial" w:eastAsia="Arial" w:cs="Arial"/>
      <w:i/>
      <w:iCs/>
    </w:rPr>
  </w:style>
  <w:style w:type="paragraph" w:styleId="Heading9">
    <w:name w:val="Heading 9"/>
    <w:basedOn w:val="Normal"/>
    <w:next w:val="Normal"/>
    <w:link w:val="9"/>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Heading1Char" w:customStyle="1">
    <w:name w:val="Heading 1 Char"/>
    <w:uiPriority w:val="9"/>
    <w:qFormat/>
    <w:rPr>
      <w:rFonts w:ascii="Arial" w:hAnsi="Arial" w:eastAsia="Arial" w:cs="Arial"/>
      <w:sz w:val="40"/>
      <w:szCs w:val="40"/>
    </w:rPr>
  </w:style>
  <w:style w:type="character" w:styleId="Heading2Char" w:customStyle="1">
    <w:name w:val="Heading 2 Char"/>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 w:customStyle="1">
    <w:name w:val="Заголовок 6 Знак"/>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Style5" w:customStyle="1">
    <w:name w:val="Название Знак"/>
    <w:uiPriority w:val="10"/>
    <w:qFormat/>
    <w:rPr>
      <w:sz w:val="48"/>
      <w:szCs w:val="48"/>
    </w:rPr>
  </w:style>
  <w:style w:type="character" w:styleId="Style6" w:customStyle="1">
    <w:name w:val="Подзаголовок Знак"/>
    <w:uiPriority w:val="11"/>
    <w:qFormat/>
    <w:rPr>
      <w:sz w:val="24"/>
      <w:szCs w:val="24"/>
    </w:rPr>
  </w:style>
  <w:style w:type="character" w:styleId="2" w:customStyle="1">
    <w:name w:val="Цитата 2 Знак"/>
    <w:link w:val="Quote"/>
    <w:uiPriority w:val="29"/>
    <w:qFormat/>
    <w:rPr>
      <w:i/>
    </w:rPr>
  </w:style>
  <w:style w:type="character" w:styleId="Style7" w:customStyle="1">
    <w:name w:val="Выделенная цитата Знак"/>
    <w:link w:val="IntenseQuote"/>
    <w:uiPriority w:val="30"/>
    <w:qFormat/>
    <w:rPr>
      <w:i/>
    </w:rPr>
  </w:style>
  <w:style w:type="character" w:styleId="HeaderChar" w:customStyle="1">
    <w:name w:val="Header Char"/>
    <w:uiPriority w:val="99"/>
    <w:qFormat/>
    <w:rPr/>
  </w:style>
  <w:style w:type="character" w:styleId="FooterChar" w:customStyle="1">
    <w:name w:val="Footer Char"/>
    <w:uiPriority w:val="99"/>
    <w:qFormat/>
    <w:rPr/>
  </w:style>
  <w:style w:type="character" w:styleId="CaptionChar" w:customStyle="1">
    <w:name w:val="Caption Char"/>
    <w:uiPriority w:val="99"/>
    <w:qFormat/>
    <w:rPr/>
  </w:style>
  <w:style w:type="character" w:styleId="Hyperlink">
    <w:name w:val="Hyperlink"/>
    <w:uiPriority w:val="99"/>
    <w:rPr>
      <w:color w:val="0000FF"/>
      <w:u w:val="single"/>
    </w:rPr>
  </w:style>
  <w:style w:type="character" w:styleId="Style8" w:customStyle="1">
    <w:name w:val="Текст сноски Знак"/>
    <w:uiPriority w:val="99"/>
    <w:qFormat/>
    <w:rPr>
      <w:sz w:val="18"/>
    </w:rPr>
  </w:style>
  <w:style w:type="character" w:styleId="Style9" w:customStyle="1">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10" w:customStyle="1">
    <w:name w:val="Текст концевой сноски Знак"/>
    <w:uiPriority w:val="99"/>
    <w:qFormat/>
    <w:rPr>
      <w:sz w:val="20"/>
    </w:rPr>
  </w:style>
  <w:style w:type="character" w:styleId="Style11"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1" w:customStyle="1">
    <w:name w:val="Заголовок 1 Знак"/>
    <w:uiPriority w:val="9"/>
    <w:qFormat/>
    <w:rPr>
      <w:rFonts w:ascii="Cambria" w:hAnsi="Cambria" w:eastAsia="Times New Roman" w:cs="Times New Roman"/>
      <w:b/>
      <w:bCs/>
      <w:sz w:val="32"/>
      <w:szCs w:val="32"/>
      <w:lang w:eastAsia="en-US"/>
    </w:rPr>
  </w:style>
  <w:style w:type="character" w:styleId="21" w:customStyle="1">
    <w:name w:val="Заголовок 2 Знак"/>
    <w:uiPriority w:val="99"/>
    <w:qFormat/>
    <w:rPr>
      <w:rFonts w:ascii="Times New Roman" w:hAnsi="Times New Roman" w:cs="Times New Roman"/>
      <w:sz w:val="20"/>
      <w:szCs w:val="20"/>
      <w:lang w:eastAsia="ru-RU"/>
    </w:rPr>
  </w:style>
  <w:style w:type="character" w:styleId="Style12" w:customStyle="1">
    <w:name w:val="Верхний колонтитул Знак"/>
    <w:uiPriority w:val="99"/>
    <w:qFormat/>
    <w:rPr>
      <w:rFonts w:ascii="Times New Roman" w:hAnsi="Times New Roman" w:cs="Times New Roman"/>
      <w:sz w:val="24"/>
      <w:szCs w:val="24"/>
      <w:lang w:eastAsia="ru-RU"/>
    </w:rPr>
  </w:style>
  <w:style w:type="character" w:styleId="Pagenumber">
    <w:name w:val="page number"/>
    <w:basedOn w:val="DefaultParagraphFont"/>
    <w:uiPriority w:val="99"/>
    <w:qFormat/>
    <w:rPr/>
  </w:style>
  <w:style w:type="character" w:styleId="ConsPlusNormal" w:customStyle="1">
    <w:name w:val="ConsPlusNormal Знак"/>
    <w:link w:val="ConsPlusNormal1"/>
    <w:qFormat/>
    <w:rPr>
      <w:rFonts w:ascii="Arial" w:hAnsi="Arial" w:cs="Arial"/>
      <w:lang w:eastAsia="en-US"/>
    </w:rPr>
  </w:style>
  <w:style w:type="character" w:styleId="Style13" w:customStyle="1">
    <w:name w:val="Текст выноски Знак"/>
    <w:link w:val="BalloonText"/>
    <w:uiPriority w:val="99"/>
    <w:semiHidden/>
    <w:qFormat/>
    <w:rPr>
      <w:rFonts w:ascii="Tahoma" w:hAnsi="Tahoma" w:cs="Tahoma"/>
      <w:sz w:val="16"/>
      <w:szCs w:val="16"/>
    </w:rPr>
  </w:style>
  <w:style w:type="character" w:styleId="Style14" w:customStyle="1">
    <w:name w:val="Без интервала Знак"/>
    <w:link w:val="NoSpacing"/>
    <w:uiPriority w:val="1"/>
    <w:qFormat/>
    <w:rPr>
      <w:rFonts w:ascii="Times New Roman" w:hAnsi="Times New Roman" w:eastAsia="Times New Roman"/>
      <w:sz w:val="24"/>
      <w:szCs w:val="24"/>
      <w:lang w:bidi="ar-SA"/>
    </w:rPr>
  </w:style>
  <w:style w:type="character" w:styleId="Spellchecker-word-highlight" w:customStyle="1">
    <w:name w:val="spellchecker-word-highlight"/>
    <w:basedOn w:val="DefaultParagraphFont"/>
    <w:qFormat/>
    <w:rPr/>
  </w:style>
  <w:style w:type="character" w:styleId="31" w:customStyle="1">
    <w:name w:val="Основной текст 3 Знак"/>
    <w:link w:val="BodyText3"/>
    <w:uiPriority w:val="99"/>
    <w:semiHidden/>
    <w:qFormat/>
    <w:rPr>
      <w:rFonts w:ascii="Times New Roman" w:hAnsi="Times New Roman" w:cs="Times New Roman"/>
      <w:sz w:val="20"/>
      <w:szCs w:val="20"/>
      <w:lang w:eastAsia="ru-RU"/>
    </w:rPr>
  </w:style>
  <w:style w:type="character" w:styleId="32" w:customStyle="1">
    <w:name w:val="Основной текст с отступом 3 Знак"/>
    <w:link w:val="BodyTextIndent3"/>
    <w:uiPriority w:val="99"/>
    <w:semiHidden/>
    <w:qFormat/>
    <w:rPr>
      <w:sz w:val="16"/>
      <w:szCs w:val="16"/>
    </w:rPr>
  </w:style>
  <w:style w:type="character" w:styleId="Spellchecker-word-highlight1" w:customStyle="1">
    <w:name w:val="spellchecker-word-highlight1"/>
    <w:uiPriority w:val="99"/>
    <w:qFormat/>
    <w:rPr>
      <w:u w:val="none"/>
    </w:rPr>
  </w:style>
  <w:style w:type="character" w:styleId="Style15" w:customStyle="1">
    <w:name w:val="Нижний колонтитул Знак"/>
    <w:basedOn w:val="DefaultParagraphFont"/>
    <w:uiPriority w:val="99"/>
    <w:qFormat/>
    <w:rPr/>
  </w:style>
  <w:style w:type="character" w:styleId="Style16" w:customStyle="1">
    <w:name w:val="Основной текст с отступом Знак"/>
    <w:uiPriority w:val="99"/>
    <w:semiHidden/>
    <w:qFormat/>
    <w:rPr>
      <w:rFonts w:cs="Calibri"/>
      <w:sz w:val="22"/>
      <w:szCs w:val="22"/>
      <w:lang w:eastAsia="en-US"/>
    </w:rPr>
  </w:style>
  <w:style w:type="character" w:styleId="Style17" w:customStyle="1">
    <w:name w:val="Основной текст Знак"/>
    <w:uiPriority w:val="99"/>
    <w:semiHidden/>
    <w:qFormat/>
    <w:rPr>
      <w:rFonts w:cs="Calibri"/>
      <w:sz w:val="22"/>
      <w:szCs w:val="22"/>
      <w:lang w:eastAsia="en-US"/>
    </w:rPr>
  </w:style>
  <w:style w:type="character" w:styleId="Apple-converted-space" w:customStyle="1">
    <w:name w:val="apple-converted-space"/>
    <w:basedOn w:val="DefaultParagraphFont"/>
    <w:qFormat/>
    <w:rPr/>
  </w:style>
  <w:style w:type="character" w:styleId="22" w:customStyle="1">
    <w:name w:val="Основной текст с отступом 2 Знак"/>
    <w:link w:val="BodyTextIndent2"/>
    <w:uiPriority w:val="99"/>
    <w:semiHidden/>
    <w:qFormat/>
    <w:rPr>
      <w:rFonts w:cs="Calibri"/>
      <w:sz w:val="22"/>
      <w:szCs w:val="22"/>
      <w:lang w:eastAsia="en-US"/>
    </w:rPr>
  </w:style>
  <w:style w:type="character" w:styleId="Cardmaininfopurchaselink" w:customStyle="1">
    <w:name w:val="cardmaininfo__purchaselink"/>
    <w:qFormat/>
    <w:rPr/>
  </w:style>
  <w:style w:type="character" w:styleId="Cardmaininfostate" w:customStyle="1">
    <w:name w:val="cardmaininfo__state"/>
    <w:qFormat/>
    <w:rPr/>
  </w:style>
  <w:style w:type="character" w:styleId="23" w:customStyle="1">
    <w:name w:val="Основной текст (2)_"/>
    <w:link w:val="211"/>
    <w:uiPriority w:val="99"/>
    <w:qFormat/>
    <w:rPr>
      <w:rFonts w:ascii="Times New Roman" w:hAnsi="Times New Roman"/>
      <w:sz w:val="28"/>
      <w:shd w:fill="FFFFFF" w:val="clear"/>
    </w:rPr>
  </w:style>
  <w:style w:type="character" w:styleId="Highlightcolor" w:customStyle="1">
    <w:name w:val="highlightcolor"/>
    <w:qFormat/>
    <w:rPr/>
  </w:style>
  <w:style w:type="character" w:styleId="DefaultParagraphFont1">
    <w:name w:val="Default Paragraph Font1"/>
    <w:qFormat/>
    <w:rPr/>
  </w:style>
  <w:style w:type="character" w:styleId="FollowedHyperlink">
    <w:name w:val="FollowedHyperlink"/>
    <w:basedOn w:val="DefaultParagraphFont1"/>
    <w:rPr>
      <w:color w:val="800080"/>
      <w:u w:val="single"/>
    </w:rPr>
  </w:style>
  <w:style w:type="character" w:styleId="Strong">
    <w:name w:val="Strong"/>
    <w:qFormat/>
    <w:rPr>
      <w:b/>
      <w:bCs/>
    </w:rPr>
  </w:style>
  <w:style w:type="character" w:styleId="DefaultParagraphFont2">
    <w:name w:val="Default Paragraph Font2"/>
    <w:qFormat/>
    <w:rPr/>
  </w:style>
  <w:style w:type="character" w:styleId="Style18">
    <w:name w:val="Гиперссылка"/>
    <w:qFormat/>
    <w:rPr>
      <w:color w:val="0000FF"/>
      <w:u w:val="single"/>
    </w:rPr>
  </w:style>
  <w:style w:type="paragraph" w:styleId="Style19" w:customStyle="1">
    <w:name w:val="Заголовок"/>
    <w:basedOn w:val="Normal"/>
    <w:next w:val="BodyText"/>
    <w:qFormat/>
    <w:pPr>
      <w:keepNext w:val="true"/>
      <w:spacing w:before="240" w:after="120"/>
    </w:pPr>
    <w:rPr>
      <w:rFonts w:ascii="Open Sans" w:hAnsi="Open Sans" w:eastAsia="Droid Sans Fallback" w:cs="Lohit Devanagari"/>
      <w:sz w:val="28"/>
      <w:szCs w:val="28"/>
    </w:rPr>
  </w:style>
  <w:style w:type="paragraph" w:styleId="BodyText">
    <w:name w:val="Body Text"/>
    <w:basedOn w:val="Normal"/>
    <w:link w:val="Style17"/>
    <w:uiPriority w:val="99"/>
    <w:semiHidden/>
    <w:unhideWhenUsed/>
    <w:pPr>
      <w:spacing w:before="0" w:after="120"/>
    </w:pPr>
    <w:rPr>
      <w:rFonts w:cs="Times New Roman"/>
      <w:lang w:val="en-US"/>
    </w:rPr>
  </w:style>
  <w:style w:type="paragraph" w:styleId="List">
    <w:name w:val="List"/>
    <w:basedOn w:val="BodyText"/>
    <w:pPr/>
    <w:rPr>
      <w:rFonts w:cs="Lohit Devanagari"/>
    </w:rPr>
  </w:style>
  <w:style w:type="paragraph" w:styleId="Caption">
    <w:name w:val="Caption"/>
    <w:basedOn w:val="Normal"/>
    <w:link w:val="CaptionChar"/>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rFonts w:cs="Lohit Devanagari"/>
      <w:i/>
      <w:iCs/>
      <w:sz w:val="24"/>
      <w:szCs w:val="24"/>
    </w:rPr>
  </w:style>
  <w:style w:type="paragraph" w:styleId="Indexheading1">
    <w:name w:val="index heading1"/>
    <w:basedOn w:val="Style19"/>
    <w:qFormat/>
    <w:pPr/>
    <w:rPr/>
  </w:style>
  <w:style w:type="paragraph" w:styleId="Caption11" w:customStyle="1">
    <w:name w:val="caption11"/>
    <w:basedOn w:val="Normal"/>
    <w:qFormat/>
    <w:pPr>
      <w:suppressLineNumbers/>
      <w:spacing w:before="120" w:after="120"/>
    </w:pPr>
    <w:rPr>
      <w:rFonts w:cs="Lohit Devanagari"/>
      <w:i/>
      <w:iCs/>
      <w:sz w:val="24"/>
      <w:szCs w:val="24"/>
    </w:rPr>
  </w:style>
  <w:style w:type="paragraph" w:styleId="Indexheading11" w:customStyle="1">
    <w:name w:val="index heading11"/>
    <w:basedOn w:val="Style19"/>
    <w:qFormat/>
    <w:pPr/>
    <w:rPr/>
  </w:style>
  <w:style w:type="paragraph" w:styleId="NoSpacing">
    <w:name w:val="No Spacing"/>
    <w:link w:val="Style14"/>
    <w:qFormat/>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Title">
    <w:name w:val="Title"/>
    <w:basedOn w:val="Normal"/>
    <w:next w:val="Normal"/>
    <w:link w:val="Style5"/>
    <w:uiPriority w:val="10"/>
    <w:qFormat/>
    <w:pPr>
      <w:spacing w:before="300" w:after="200"/>
      <w:contextualSpacing/>
    </w:pPr>
    <w:rPr>
      <w:sz w:val="48"/>
      <w:szCs w:val="48"/>
    </w:rPr>
  </w:style>
  <w:style w:type="paragraph" w:styleId="Subtitle">
    <w:name w:val="Subtitle"/>
    <w:basedOn w:val="Normal"/>
    <w:next w:val="Normal"/>
    <w:link w:val="Style6"/>
    <w:uiPriority w:val="11"/>
    <w:qFormat/>
    <w:pPr>
      <w:spacing w:before="200" w:after="200"/>
    </w:pPr>
    <w:rPr>
      <w:sz w:val="24"/>
      <w:szCs w:val="24"/>
    </w:rPr>
  </w:style>
  <w:style w:type="paragraph" w:styleId="Quote">
    <w:name w:val="Quote"/>
    <w:basedOn w:val="Normal"/>
    <w:next w:val="Normal"/>
    <w:link w:val="2"/>
    <w:uiPriority w:val="29"/>
    <w:qFormat/>
    <w:pPr>
      <w:ind w:left="720" w:right="720"/>
    </w:pPr>
    <w:rPr>
      <w:i/>
    </w:rPr>
  </w:style>
  <w:style w:type="paragraph" w:styleId="IntenseQuote">
    <w:name w:val="Intense Quote"/>
    <w:basedOn w:val="Normal"/>
    <w:next w:val="Normal"/>
    <w:link w:val="Style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Style21" w:customStyle="1">
    <w:name w:val="Колонтитул"/>
    <w:basedOn w:val="Normal"/>
    <w:qFormat/>
    <w:pPr/>
    <w:rPr/>
  </w:style>
  <w:style w:type="paragraph" w:styleId="Header">
    <w:name w:val="Header"/>
    <w:basedOn w:val="Normal"/>
    <w:link w:val="Style12"/>
    <w:uiPriority w:val="99"/>
    <w:pPr>
      <w:tabs>
        <w:tab w:val="clear" w:pos="709"/>
        <w:tab w:val="center" w:pos="4677" w:leader="none"/>
        <w:tab w:val="right" w:pos="9355" w:leader="none"/>
      </w:tabs>
      <w:spacing w:lineRule="auto" w:line="240" w:before="0" w:after="0"/>
    </w:pPr>
    <w:rPr>
      <w:rFonts w:ascii="Times New Roman" w:hAnsi="Times New Roman" w:cs="Times New Roman"/>
      <w:sz w:val="24"/>
      <w:szCs w:val="24"/>
      <w:lang w:val="en-US" w:eastAsia="ru-RU"/>
    </w:rPr>
  </w:style>
  <w:style w:type="paragraph" w:styleId="Footer">
    <w:name w:val="Footer"/>
    <w:basedOn w:val="Normal"/>
    <w:link w:val="Style15"/>
    <w:uiPriority w:val="99"/>
    <w:pPr>
      <w:tabs>
        <w:tab w:val="clear" w:pos="709"/>
        <w:tab w:val="center" w:pos="4677" w:leader="none"/>
        <w:tab w:val="right" w:pos="9355" w:leader="none"/>
      </w:tabs>
      <w:spacing w:lineRule="auto" w:line="240" w:before="0" w:after="0"/>
    </w:pPr>
    <w:rPr/>
  </w:style>
  <w:style w:type="paragraph" w:styleId="Caption111" w:customStyle="1">
    <w:name w:val="caption111"/>
    <w:basedOn w:val="Normal"/>
    <w:next w:val="Normal"/>
    <w:uiPriority w:val="35"/>
    <w:semiHidden/>
    <w:unhideWhenUsed/>
    <w:qFormat/>
    <w:pPr/>
    <w:rPr>
      <w:b/>
      <w:bCs/>
      <w:color w:themeColor="accent1" w:val="4F81BD"/>
      <w:sz w:val="18"/>
      <w:szCs w:val="18"/>
    </w:rPr>
  </w:style>
  <w:style w:type="paragraph" w:styleId="FootnoteText">
    <w:name w:val="Footnote Text"/>
    <w:basedOn w:val="Normal"/>
    <w:link w:val="Style8"/>
    <w:uiPriority w:val="99"/>
    <w:semiHidden/>
    <w:unhideWhenUsed/>
    <w:pPr>
      <w:spacing w:lineRule="auto" w:line="240" w:before="0" w:after="40"/>
    </w:pPr>
    <w:rPr>
      <w:sz w:val="18"/>
    </w:rPr>
  </w:style>
  <w:style w:type="paragraph" w:styleId="EndnoteText">
    <w:name w:val="Endnote Text"/>
    <w:basedOn w:val="Normal"/>
    <w:link w:val="Style10"/>
    <w:uiPriority w:val="99"/>
    <w:semiHidden/>
    <w:unhideWhenUsed/>
    <w:pPr>
      <w:spacing w:lineRule="auto" w:line="240" w:before="0" w:after="0"/>
    </w:pPr>
    <w:rPr>
      <w:sz w:val="20"/>
    </w:rPr>
  </w:style>
  <w:style w:type="paragraph" w:styleId="TOC1">
    <w:name w:val="TOC 1"/>
    <w:basedOn w:val="Normal"/>
    <w:next w:val="Normal"/>
    <w:uiPriority w:val="39"/>
    <w:unhideWhenUsed/>
    <w:pPr>
      <w:spacing w:before="0" w:after="57"/>
    </w:pPr>
    <w:rPr/>
  </w:style>
  <w:style w:type="paragraph" w:styleId="TOC2">
    <w:name w:val="TOC 2"/>
    <w:basedOn w:val="Normal"/>
    <w:next w:val="Normal"/>
    <w:uiPriority w:val="39"/>
    <w:unhideWhenUsed/>
    <w:pPr>
      <w:spacing w:before="0" w:after="57"/>
      <w:ind w:left="283"/>
    </w:pPr>
    <w:rPr/>
  </w:style>
  <w:style w:type="paragraph" w:styleId="TOC3">
    <w:name w:val="TOC 3"/>
    <w:basedOn w:val="Normal"/>
    <w:next w:val="Normal"/>
    <w:uiPriority w:val="39"/>
    <w:unhideWhenUsed/>
    <w:pPr>
      <w:spacing w:before="0" w:after="57"/>
      <w:ind w:left="567"/>
    </w:pPr>
    <w:rPr/>
  </w:style>
  <w:style w:type="paragraph" w:styleId="TOC4">
    <w:name w:val="TOC 4"/>
    <w:basedOn w:val="Normal"/>
    <w:next w:val="Normal"/>
    <w:uiPriority w:val="39"/>
    <w:unhideWhenUsed/>
    <w:pPr>
      <w:spacing w:before="0" w:after="57"/>
      <w:ind w:left="850"/>
    </w:pPr>
    <w:rPr/>
  </w:style>
  <w:style w:type="paragraph" w:styleId="TOC5">
    <w:name w:val="TOC 5"/>
    <w:basedOn w:val="Normal"/>
    <w:next w:val="Normal"/>
    <w:uiPriority w:val="39"/>
    <w:unhideWhenUsed/>
    <w:pPr>
      <w:spacing w:before="0" w:after="57"/>
      <w:ind w:left="1134"/>
    </w:pPr>
    <w:rPr/>
  </w:style>
  <w:style w:type="paragraph" w:styleId="TOC6">
    <w:name w:val="TOC 6"/>
    <w:basedOn w:val="Normal"/>
    <w:next w:val="Normal"/>
    <w:uiPriority w:val="39"/>
    <w:unhideWhenUsed/>
    <w:pPr>
      <w:spacing w:before="0" w:after="57"/>
      <w:ind w:left="1417"/>
    </w:pPr>
    <w:rPr/>
  </w:style>
  <w:style w:type="paragraph" w:styleId="TOC7">
    <w:name w:val="TOC 7"/>
    <w:basedOn w:val="Normal"/>
    <w:next w:val="Normal"/>
    <w:uiPriority w:val="39"/>
    <w:unhideWhenUsed/>
    <w:pPr>
      <w:spacing w:before="0" w:after="57"/>
      <w:ind w:left="1701"/>
    </w:pPr>
    <w:rPr/>
  </w:style>
  <w:style w:type="paragraph" w:styleId="TOC8">
    <w:name w:val="TOC 8"/>
    <w:basedOn w:val="Normal"/>
    <w:next w:val="Normal"/>
    <w:uiPriority w:val="39"/>
    <w:unhideWhenUsed/>
    <w:pPr>
      <w:spacing w:before="0" w:after="57"/>
      <w:ind w:left="1984"/>
    </w:pPr>
    <w:rPr/>
  </w:style>
  <w:style w:type="paragraph" w:styleId="TOC9">
    <w:name w:val="TOC 9"/>
    <w:basedOn w:val="Normal"/>
    <w:next w:val="Normal"/>
    <w:uiPriority w:val="39"/>
    <w:unhideWhenUsed/>
    <w:pPr>
      <w:spacing w:before="0" w:after="57"/>
      <w:ind w:left="2268"/>
    </w:pPr>
    <w:rPr/>
  </w:style>
  <w:style w:type="paragraph" w:styleId="IndexHeading">
    <w:name w:val="Index Heading"/>
    <w:basedOn w:val="Style19"/>
    <w:pPr/>
    <w:rPr/>
  </w:style>
  <w:style w:type="paragraph" w:styleId="TOCHeading">
    <w:name w:val="TOC Heading"/>
    <w:uiPriority w:val="39"/>
    <w:unhideWhenUsed/>
    <w:qFormat/>
    <w:pPr>
      <w:widowControl/>
      <w:bidi w:val="0"/>
      <w:spacing w:before="0" w:after="0"/>
      <w:jc w:val="left"/>
    </w:pPr>
    <w:rPr>
      <w:rFonts w:ascii="Calibri" w:hAnsi="Calibri" w:eastAsia="Calibri" w:cs="Times New Roman"/>
      <w:color w:val="auto"/>
      <w:kern w:val="0"/>
      <w:sz w:val="20"/>
      <w:szCs w:val="20"/>
      <w:lang w:val="ru-RU" w:eastAsia="zh-CN" w:bidi="ar-SA"/>
    </w:rPr>
  </w:style>
  <w:style w:type="paragraph" w:styleId="TableofFigures">
    <w:name w:val="Table of Figures"/>
    <w:basedOn w:val="Normal"/>
    <w:next w:val="Normal"/>
    <w:uiPriority w:val="99"/>
    <w:unhideWhenUsed/>
    <w:pPr>
      <w:spacing w:before="0" w:after="0"/>
    </w:pPr>
    <w:rPr/>
  </w:style>
  <w:style w:type="paragraph" w:styleId="ListParagraph">
    <w:name w:val="List Paragraph"/>
    <w:basedOn w:val="Normal"/>
    <w:qFormat/>
    <w:pPr>
      <w:spacing w:before="0" w:after="200"/>
      <w:ind w:left="720"/>
      <w:contextualSpacing/>
    </w:pPr>
    <w:rPr>
      <w:rFonts w:eastAsia="Times New Roman" w:cs="Times New Roman"/>
    </w:rPr>
  </w:style>
  <w:style w:type="paragraph" w:styleId="11" w:customStyle="1">
    <w:name w:val="1"/>
    <w:basedOn w:val="Normal"/>
    <w:uiPriority w:val="99"/>
    <w:qFormat/>
    <w:pPr>
      <w:spacing w:lineRule="exact" w:line="240" w:before="0" w:after="160"/>
      <w:jc w:val="center"/>
    </w:pPr>
    <w:rPr>
      <w:rFonts w:ascii="Times New Roman" w:hAnsi="Times New Roman" w:eastAsia="Times New Roman" w:cs="Times New Roman"/>
      <w:b/>
      <w:bCs/>
      <w:sz w:val="28"/>
      <w:szCs w:val="28"/>
      <w:lang w:val="en-US"/>
    </w:rPr>
  </w:style>
  <w:style w:type="paragraph" w:styleId="ConsPlusNormal1" w:customStyle="1">
    <w:name w:val="ConsPlusNormal"/>
    <w:link w:val="ConsPlusNormal"/>
    <w:qFormat/>
    <w:pPr>
      <w:widowControl/>
      <w:bidi w:val="0"/>
      <w:spacing w:before="0" w:after="0"/>
      <w:jc w:val="left"/>
    </w:pPr>
    <w:rPr>
      <w:rFonts w:ascii="TimesNewRoman" w:hAnsi="TimesNewRoman" w:eastAsia="TimesNewRoman" w:cs="TimesNewRoman"/>
      <w:color w:val="auto"/>
      <w:kern w:val="0"/>
      <w:sz w:val="24"/>
      <w:szCs w:val="20"/>
      <w:lang w:val="en-US" w:eastAsia="zh-CN" w:bidi="ar-SA"/>
    </w:rPr>
  </w:style>
  <w:style w:type="paragraph" w:styleId="BalloonText">
    <w:name w:val="Balloon Text"/>
    <w:basedOn w:val="Normal"/>
    <w:link w:val="Style13"/>
    <w:uiPriority w:val="99"/>
    <w:semiHidden/>
    <w:qFormat/>
    <w:pPr>
      <w:spacing w:lineRule="auto" w:line="240" w:before="0" w:after="0"/>
    </w:pPr>
    <w:rPr>
      <w:rFonts w:ascii="Tahoma" w:hAnsi="Tahoma" w:cs="Times New Roman"/>
      <w:sz w:val="16"/>
      <w:szCs w:val="16"/>
      <w:lang w:val="en-US"/>
    </w:rPr>
  </w:style>
  <w:style w:type="paragraph" w:styleId="ConsPlusCell" w:customStyle="1">
    <w:name w:val="ConsPlusCell"/>
    <w:uiPriority w:val="99"/>
    <w:qFormat/>
    <w:pPr>
      <w:widowControl/>
      <w:bidi w:val="0"/>
      <w:spacing w:before="0" w:after="0"/>
      <w:jc w:val="left"/>
    </w:pPr>
    <w:rPr>
      <w:rFonts w:ascii="Arial" w:hAnsi="Arial" w:eastAsia="Calibri" w:cs="Arial"/>
      <w:color w:val="auto"/>
      <w:kern w:val="0"/>
      <w:sz w:val="20"/>
      <w:szCs w:val="20"/>
      <w:lang w:val="ru-RU" w:eastAsia="en-US" w:bidi="ar-SA"/>
    </w:rPr>
  </w:style>
  <w:style w:type="paragraph" w:styleId="Parametervalue" w:customStyle="1">
    <w:name w:val="parametervalue"/>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paragraph" w:styleId="Parameter" w:customStyle="1">
    <w:name w:val="parameter"/>
    <w:basedOn w:val="Normal"/>
    <w:uiPriority w:val="99"/>
    <w:qFormat/>
    <w:pPr>
      <w:spacing w:lineRule="auto" w:line="240" w:beforeAutospacing="1" w:afterAutospacing="1"/>
    </w:pPr>
    <w:rPr>
      <w:rFonts w:ascii="Times New Roman" w:hAnsi="Times New Roman" w:eastAsia="Times New Roman" w:cs="Times New Roman"/>
      <w:sz w:val="24"/>
      <w:szCs w:val="24"/>
      <w:lang w:eastAsia="ru-RU"/>
    </w:rPr>
  </w:style>
  <w:style w:type="paragraph" w:styleId="BodyText3">
    <w:name w:val="Body Text 3"/>
    <w:basedOn w:val="Normal"/>
    <w:link w:val="31"/>
    <w:uiPriority w:val="99"/>
    <w:semiHidden/>
    <w:qFormat/>
    <w:pPr>
      <w:spacing w:lineRule="auto" w:line="240" w:before="0" w:after="0"/>
      <w:jc w:val="center"/>
    </w:pPr>
    <w:rPr>
      <w:rFonts w:ascii="Times New Roman" w:hAnsi="Times New Roman" w:cs="Times New Roman"/>
      <w:sz w:val="20"/>
      <w:szCs w:val="20"/>
      <w:lang w:val="en-US" w:eastAsia="ru-RU"/>
    </w:rPr>
  </w:style>
  <w:style w:type="paragraph" w:styleId="12" w:customStyle="1">
    <w:name w:val="Абзац списка1"/>
    <w:basedOn w:val="Normal"/>
    <w:uiPriority w:val="99"/>
    <w:qFormat/>
    <w:pPr>
      <w:ind w:left="720"/>
    </w:pPr>
    <w:rPr>
      <w:rFonts w:eastAsia="Times New Roman"/>
    </w:rPr>
  </w:style>
  <w:style w:type="paragraph" w:styleId="BodyTextIndent3">
    <w:name w:val="Body Text Indent 3"/>
    <w:basedOn w:val="Normal"/>
    <w:link w:val="32"/>
    <w:uiPriority w:val="99"/>
    <w:semiHidden/>
    <w:qFormat/>
    <w:pPr>
      <w:spacing w:before="0" w:after="120"/>
      <w:ind w:left="283"/>
    </w:pPr>
    <w:rPr>
      <w:rFonts w:cs="Times New Roman"/>
      <w:sz w:val="16"/>
      <w:szCs w:val="16"/>
      <w:lang w:val="en-US"/>
    </w:rPr>
  </w:style>
  <w:style w:type="paragraph" w:styleId="24" w:customStyle="1">
    <w:name w:val="Абзац списка2"/>
    <w:basedOn w:val="Normal"/>
    <w:uiPriority w:val="99"/>
    <w:qFormat/>
    <w:pPr>
      <w:ind w:left="720"/>
    </w:pPr>
    <w:rPr>
      <w:rFonts w:eastAsia="Times New Roman"/>
    </w:rPr>
  </w:style>
  <w:style w:type="paragraph" w:styleId="Style22" w:customStyle="1">
    <w:name w:val="Знак Знак"/>
    <w:basedOn w:val="Normal"/>
    <w:uiPriority w:val="99"/>
    <w:qFormat/>
    <w:pPr>
      <w:spacing w:lineRule="exact" w:line="240" w:before="0" w:after="160"/>
      <w:jc w:val="center"/>
    </w:pPr>
    <w:rPr>
      <w:rFonts w:ascii="Times New Roman" w:hAnsi="Times New Roman" w:eastAsia="Times New Roman" w:cs="Times New Roman"/>
      <w:b/>
      <w:bCs/>
      <w:sz w:val="28"/>
      <w:szCs w:val="28"/>
      <w:lang w:val="en-US"/>
    </w:rPr>
  </w:style>
  <w:style w:type="paragraph" w:styleId="Style23" w:customStyle="1">
    <w:name w:val="Знак"/>
    <w:basedOn w:val="Normal"/>
    <w:uiPriority w:val="99"/>
    <w:qFormat/>
    <w:pPr>
      <w:spacing w:lineRule="exact" w:line="240" w:before="0" w:after="160"/>
      <w:jc w:val="center"/>
    </w:pPr>
    <w:rPr>
      <w:rFonts w:ascii="Times New Roman" w:hAnsi="Times New Roman" w:eastAsia="Times New Roman" w:cs="Times New Roman"/>
      <w:b/>
      <w:bCs/>
      <w:sz w:val="28"/>
      <w:szCs w:val="28"/>
      <w:lang w:val="en-US"/>
    </w:rPr>
  </w:style>
  <w:style w:type="paragraph" w:styleId="13" w:customStyle="1">
    <w:name w:val="1 Знак"/>
    <w:basedOn w:val="Normal"/>
    <w:qFormat/>
    <w:pPr>
      <w:spacing w:lineRule="exact" w:line="240" w:before="0" w:after="160"/>
      <w:jc w:val="center"/>
    </w:pPr>
    <w:rPr>
      <w:rFonts w:ascii="Times New Roman" w:hAnsi="Times New Roman" w:eastAsia="Times New Roman" w:cs="Times New Roman"/>
      <w:b/>
      <w:bCs/>
      <w:sz w:val="28"/>
      <w:szCs w:val="28"/>
      <w:lang w:val="en-US"/>
    </w:rPr>
  </w:style>
  <w:style w:type="paragraph" w:styleId="33" w:customStyle="1">
    <w:name w:val="Абзац списка3"/>
    <w:basedOn w:val="Normal"/>
    <w:uiPriority w:val="99"/>
    <w:qFormat/>
    <w:pPr>
      <w:ind w:left="720"/>
    </w:pPr>
    <w:rPr>
      <w:rFonts w:eastAsia="Times New Roman"/>
    </w:rPr>
  </w:style>
  <w:style w:type="paragraph" w:styleId="BodyTextIndent">
    <w:name w:val="Body Text Indent"/>
    <w:basedOn w:val="Normal"/>
    <w:link w:val="Style16"/>
    <w:uiPriority w:val="99"/>
    <w:semiHidden/>
    <w:unhideWhenUsed/>
    <w:pPr>
      <w:spacing w:before="0" w:after="120"/>
      <w:ind w:left="283"/>
    </w:pPr>
    <w:rPr>
      <w:rFonts w:cs="Times New Roman"/>
      <w:lang w:val="en-US"/>
    </w:rPr>
  </w:style>
  <w:style w:type="paragraph" w:styleId="NormalWeb">
    <w:name w:val="Normal (Web)"/>
    <w:basedOn w:val="Normal"/>
    <w:uiPriority w:val="99"/>
    <w:qFormat/>
    <w:pPr>
      <w:spacing w:lineRule="auto" w:line="240" w:beforeAutospacing="1" w:afterAutospacing="1"/>
    </w:pPr>
    <w:rPr>
      <w:rFonts w:ascii="Times New Roman" w:hAnsi="Times New Roman" w:eastAsia="Times New Roman" w:cs="Times New Roman"/>
      <w:sz w:val="24"/>
      <w:szCs w:val="24"/>
      <w:lang w:eastAsia="ru-RU"/>
    </w:rPr>
  </w:style>
  <w:style w:type="paragraph" w:styleId="34" w:customStyle="1">
    <w:name w:val="Стиль3"/>
    <w:basedOn w:val="BodyTextIndent2"/>
    <w:qFormat/>
    <w:pPr>
      <w:spacing w:before="100" w:after="0"/>
      <w:jc w:val="both"/>
    </w:pPr>
    <w:rPr>
      <w:rFonts w:ascii="Times New Roman" w:hAnsi="Times New Roman" w:eastAsia="Times New Roman"/>
      <w:sz w:val="24"/>
      <w:szCs w:val="24"/>
      <w:lang w:eastAsia="ru-RU"/>
    </w:rPr>
  </w:style>
  <w:style w:type="paragraph" w:styleId="BodyTextIndent2">
    <w:name w:val="Body Text Indent 2"/>
    <w:basedOn w:val="Normal"/>
    <w:link w:val="22"/>
    <w:uiPriority w:val="99"/>
    <w:semiHidden/>
    <w:unhideWhenUsed/>
    <w:qFormat/>
    <w:pPr>
      <w:spacing w:lineRule="auto" w:line="480" w:before="0" w:after="120"/>
      <w:ind w:left="283"/>
    </w:pPr>
    <w:rPr>
      <w:rFonts w:cs="Times New Roman"/>
      <w:lang w:val="en-US"/>
    </w:rPr>
  </w:style>
  <w:style w:type="paragraph" w:styleId="211" w:customStyle="1">
    <w:name w:val="Основной текст (2)1"/>
    <w:basedOn w:val="Normal"/>
    <w:link w:val="23"/>
    <w:uiPriority w:val="99"/>
    <w:qFormat/>
    <w:pPr>
      <w:widowControl w:val="false"/>
      <w:shd w:val="clear" w:color="auto" w:fill="FFFFFF"/>
      <w:spacing w:lineRule="atLeast" w:line="240" w:before="960" w:after="1140"/>
      <w:jc w:val="right"/>
    </w:pPr>
    <w:rPr>
      <w:rFonts w:ascii="Times New Roman" w:hAnsi="Times New Roman" w:cs="Times New Roman"/>
      <w:sz w:val="28"/>
      <w:szCs w:val="20"/>
      <w:lang w:eastAsia="ru-RU"/>
    </w:rPr>
  </w:style>
  <w:style w:type="paragraph" w:styleId="Default" w:customStyle="1">
    <w:name w:val="Default"/>
    <w:qFormat/>
    <w:pPr>
      <w:widowControl/>
      <w:bidi w:val="0"/>
      <w:spacing w:before="0" w:after="0"/>
      <w:jc w:val="left"/>
    </w:pPr>
    <w:rPr>
      <w:rFonts w:ascii="Times New Roman" w:hAnsi="Times New Roman" w:eastAsia="Times New Roman" w:cs="Times New Roman"/>
      <w:color w:val="000000"/>
      <w:kern w:val="0"/>
      <w:sz w:val="24"/>
      <w:szCs w:val="24"/>
      <w:lang w:val="ru-RU" w:eastAsia="ru-RU" w:bidi="ar-SA"/>
    </w:rPr>
  </w:style>
  <w:style w:type="paragraph" w:styleId="14" w:customStyle="1">
    <w:name w:val="Основной текст1"/>
    <w:qFormat/>
    <w:pPr>
      <w:widowControl w:val="false"/>
      <w:bidi w:val="0"/>
      <w:spacing w:before="0" w:after="0"/>
      <w:ind w:firstLine="400"/>
      <w:jc w:val="left"/>
    </w:pPr>
    <w:rPr>
      <w:rFonts w:ascii="Times New Roman" w:hAnsi="Times New Roman" w:eastAsia="Times New Roman" w:cs="Times New Roman"/>
      <w:color w:val="000000"/>
      <w:kern w:val="0"/>
      <w:sz w:val="28"/>
      <w:szCs w:val="28"/>
      <w:lang w:val="ru-RU" w:eastAsia="ru-RU" w:bidi="ru-RU"/>
    </w:rPr>
  </w:style>
  <w:style w:type="paragraph" w:styleId="15" w:customStyle="1">
    <w:name w:val="Без интервала1"/>
    <w:uiPriority w:val="1"/>
    <w:qFormat/>
    <w:pPr>
      <w:widowControl/>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24" w:customStyle="1">
    <w:name w:val="Содержимое врезки"/>
    <w:basedOn w:val="Normal"/>
    <w:qFormat/>
    <w:pPr/>
    <w:rPr/>
  </w:style>
  <w:style w:type="paragraph" w:styleId="Style25" w:customStyle="1">
    <w:name w:val="Содержимое таблицы"/>
    <w:basedOn w:val="Normal"/>
    <w:qFormat/>
    <w:pPr>
      <w:widowControl w:val="false"/>
      <w:suppressLineNumbers/>
    </w:pPr>
    <w:rPr/>
  </w:style>
  <w:style w:type="paragraph" w:styleId="Style26" w:customStyle="1">
    <w:name w:val="Заголовок таблицы"/>
    <w:basedOn w:val="Style25"/>
    <w:qFormat/>
    <w:pPr>
      <w:jc w:val="center"/>
    </w:pPr>
    <w:rPr>
      <w:b/>
      <w:bCs/>
    </w:rPr>
  </w:style>
  <w:style w:type="paragraph" w:styleId="Style27">
    <w:name w:val="Блочная цитата"/>
    <w:basedOn w:val="Normal"/>
    <w:qFormat/>
    <w:pPr>
      <w:spacing w:before="0" w:after="283"/>
      <w:ind w:hanging="0" w:left="567" w:right="567"/>
    </w:pPr>
    <w:rPr/>
  </w:style>
  <w:style w:type="numbering" w:styleId="NoList" w:default="1">
    <w:name w:val="No List"/>
    <w:uiPriority w:val="99"/>
    <w:semiHidden/>
    <w:unhideWhenUsed/>
    <w:qFormat/>
  </w:style>
  <w:style w:type="table" w:default="1" w:styleId="792">
    <w:name w:val="Normal Table"/>
    <w:uiPriority w:val="99"/>
    <w:semiHidden/>
    <w:unhideWhenUsed/>
    <w:tblPr>
      <w:tblCellMar>
        <w:left w:w="108" w:type="dxa"/>
        <w:top w:w="0" w:type="dxa"/>
        <w:right w:w="108" w:type="dxa"/>
        <w:bottom w:w="0" w:type="dxa"/>
      </w:tblCellMar>
    </w:tblPr>
  </w:style>
  <w:style w:type="table" w:styleId="793">
    <w:name w:val="Table Grid"/>
    <w:basedOn w:val="792"/>
    <w:uiPriority w:val="59"/>
    <w:rPr>
      <w:lang w:eastAsia="en-US"/>
      <w:sz w:val="22"/>
      <w:szCs w:val="22"/>
    </w:rPr>
  </w:style>
  <w:style w:type="table" w:customStyle="1" w:styleId="794">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customStyle="1" w:styleId="795">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blPr/>
      <w:tcPr>
        <w:shd w:val="clear" w:color="F2F2F2" w:fill="FFFFFF" w:themeFill="text1" w:themeFillTint="0"/>
      </w:tcPr>
    </w:tblStylePr>
    <w:tblStylePr w:type="band1Vert">
      <w:tblPr/>
      <w:tcPr>
        <w:shd w:val="clear" w:color="F2F2F2" w:fill="FFFFFF"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796">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797">
    <w:name w:val="Plain Table 3"/>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FFFFF" w:themeFill="text1" w:themeFillTint="0"/>
      </w:tcPr>
    </w:tblStylePr>
    <w:tblStylePr w:type="band1Vert">
      <w:rPr>
        <w:sz w:val="22"/>
      </w:rPr>
      <w:tblPr/>
      <w:tcPr>
        <w:shd w:val="clear" w:color="F2F2F2" w:fill="FFFFFF"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customStyle="1" w:styleId="798">
    <w:name w:val="Plain Table 4"/>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FFFFF" w:themeFill="text1" w:themeFillTint="0"/>
      </w:tcPr>
    </w:tblStylePr>
    <w:tblStylePr w:type="band1Vert">
      <w:rPr>
        <w:sz w:val="22"/>
      </w:rPr>
      <w:tblPr/>
      <w:tcPr>
        <w:shd w:val="clear" w:color="F2F2F2" w:fill="FFFFFF"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799">
    <w:name w:val="Plain Table 5"/>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FFFFF" w:themeFill="text1" w:themeFillTint="0"/>
      </w:tcPr>
    </w:tblStylePr>
    <w:tblStylePr w:type="band1Vert">
      <w:rPr>
        <w:sz w:val="22"/>
      </w:rPr>
      <w:tblPr/>
      <w:tcPr>
        <w:shd w:val="clear" w:color="F2F2F2" w:fill="FFFFFF" w:themeFill="text1" w:themeFillTint="0"/>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customStyle="1" w:styleId="800">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b/>
      </w:rPr>
      <w:tblPr/>
    </w:tblStylePr>
    <w:tblStylePr w:type="firstRow">
      <w:rPr>
        <w:b/>
      </w:rPr>
      <w:tblPr/>
      <w:tcPr>
        <w:tcBorders>
          <w:bottom w:val="single" w:color="000000" w:themeColor="text1" w:sz="12" w:space="0"/>
        </w:tcBorders>
      </w:tcPr>
    </w:tblStylePr>
    <w:tblStylePr w:type="lastCol">
      <w:rPr>
        <w:b/>
      </w:rPr>
      <w:tblPr/>
    </w:tblStylePr>
    <w:tblStylePr w:type="lastRow">
      <w:rPr>
        <w:b/>
      </w:rPr>
      <w:tblPr/>
    </w:tblStylePr>
  </w:style>
  <w:style w:type="table" w:customStyle="1" w:styleId="801">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tblStylePr w:type="firstCol">
      <w:rPr>
        <w:b/>
      </w:rPr>
      <w:tblPr/>
    </w:tblStylePr>
    <w:tblStylePr w:type="firstRow">
      <w:rPr>
        <w:b/>
      </w:rPr>
      <w:tblPr/>
      <w:tcPr>
        <w:tcBorders>
          <w:bottom w:val="single" w:color="4F81BD" w:themeColor="accent1" w:sz="12" w:space="0"/>
        </w:tcBorders>
      </w:tcPr>
    </w:tblStylePr>
    <w:tblStylePr w:type="lastCol">
      <w:rPr>
        <w:b/>
      </w:rPr>
      <w:tblPr/>
    </w:tblStylePr>
    <w:tblStylePr w:type="lastRow">
      <w:rPr>
        <w:b/>
      </w:rPr>
      <w:tblPr/>
    </w:tblStylePr>
  </w:style>
  <w:style w:type="table" w:customStyle="1" w:styleId="802">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tblStylePr w:type="firstCol">
      <w:rPr>
        <w:b/>
      </w:rPr>
      <w:tblPr/>
    </w:tblStylePr>
    <w:tblStylePr w:type="firstRow">
      <w:rPr>
        <w:b/>
      </w:rPr>
      <w:tblPr/>
      <w:tcPr>
        <w:tcBorders>
          <w:bottom w:val="single" w:color="C0504D" w:themeColor="accent2" w:sz="12" w:space="0"/>
        </w:tcBorders>
      </w:tcPr>
    </w:tblStylePr>
    <w:tblStylePr w:type="lastCol">
      <w:rPr>
        <w:b/>
      </w:rPr>
      <w:tblPr/>
    </w:tblStylePr>
    <w:tblStylePr w:type="lastRow">
      <w:rPr>
        <w:b/>
      </w:rPr>
      <w:tblPr/>
    </w:tblStylePr>
  </w:style>
  <w:style w:type="table" w:customStyle="1" w:styleId="803">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tblStylePr w:type="firstCol">
      <w:rPr>
        <w:b/>
      </w:rPr>
      <w:tblPr/>
    </w:tblStylePr>
    <w:tblStylePr w:type="firstRow">
      <w:rPr>
        <w:b/>
      </w:rPr>
      <w:tblPr/>
      <w:tcPr>
        <w:tcBorders>
          <w:bottom w:val="single" w:color="9BBB59" w:themeColor="accent3" w:sz="12" w:space="0"/>
        </w:tcBorders>
      </w:tcPr>
    </w:tblStylePr>
    <w:tblStylePr w:type="lastCol">
      <w:rPr>
        <w:b/>
      </w:rPr>
      <w:tblPr/>
    </w:tblStylePr>
    <w:tblStylePr w:type="lastRow">
      <w:rPr>
        <w:b/>
      </w:rPr>
      <w:tblPr/>
    </w:tblStylePr>
  </w:style>
  <w:style w:type="table" w:customStyle="1" w:styleId="804">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tblStylePr w:type="firstCol">
      <w:rPr>
        <w:b/>
      </w:rPr>
      <w:tblPr/>
    </w:tblStylePr>
    <w:tblStylePr w:type="firstRow">
      <w:rPr>
        <w:b/>
      </w:rPr>
      <w:tblPr/>
      <w:tcPr>
        <w:tcBorders>
          <w:bottom w:val="single" w:color="8064A2" w:themeColor="accent4" w:sz="12" w:space="0"/>
        </w:tcBorders>
      </w:tcPr>
    </w:tblStylePr>
    <w:tblStylePr w:type="lastCol">
      <w:rPr>
        <w:b/>
      </w:rPr>
      <w:tblPr/>
    </w:tblStylePr>
    <w:tblStylePr w:type="lastRow">
      <w:rPr>
        <w:b/>
      </w:rPr>
      <w:tblPr/>
    </w:tblStylePr>
  </w:style>
  <w:style w:type="table" w:customStyle="1" w:styleId="805">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firstCol">
      <w:rPr>
        <w:b/>
      </w:rPr>
      <w:tblPr/>
    </w:tblStylePr>
    <w:tblStylePr w:type="firstRow">
      <w:rPr>
        <w:b/>
      </w:rPr>
      <w:tblPr/>
      <w:tcPr>
        <w:tcBorders>
          <w:bottom w:val="single" w:color="4BACC6" w:themeColor="accent5" w:sz="12" w:space="0"/>
        </w:tcBorders>
      </w:tcPr>
    </w:tblStylePr>
    <w:tblStylePr w:type="lastCol">
      <w:rPr>
        <w:b/>
      </w:rPr>
      <w:tblPr/>
    </w:tblStylePr>
    <w:tblStylePr w:type="lastRow">
      <w:rPr>
        <w:b/>
      </w:rPr>
      <w:tblPr/>
    </w:tblStylePr>
  </w:style>
  <w:style w:type="table" w:customStyle="1" w:styleId="806">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firstCol">
      <w:rPr>
        <w:b/>
      </w:rPr>
      <w:tblPr/>
    </w:tblStylePr>
    <w:tblStylePr w:type="firstRow">
      <w:rPr>
        <w:b/>
      </w:rPr>
      <w:tblPr/>
      <w:tcPr>
        <w:tcBorders>
          <w:bottom w:val="single" w:color="F79646" w:themeColor="accent6" w:sz="12" w:space="0"/>
        </w:tcBorders>
      </w:tcPr>
    </w:tblStylePr>
    <w:tblStylePr w:type="lastCol">
      <w:rPr>
        <w:b/>
      </w:rPr>
      <w:tblPr/>
    </w:tblStylePr>
    <w:tblStylePr w:type="lastRow">
      <w:rPr>
        <w:b/>
      </w:rPr>
      <w:tblPr/>
    </w:tblStylePr>
  </w:style>
  <w:style w:type="table" w:customStyle="1" w:styleId="807">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000000"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shd w:val="clear" w:color="FFFFFF" w:fill="auto"/>
      </w:tcPr>
    </w:tblStylePr>
  </w:style>
  <w:style w:type="table" w:customStyle="1" w:styleId="808">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4F81BD" w:themeColor="accent1" w:sz="12" w:space="0"/>
          <w:right w:val="none" w:color="000000" w:sz="4" w:space="0"/>
        </w:tcBorders>
        <w:shd w:val="clear" w:color="FFFFFF" w:fill="auto"/>
      </w:tcPr>
    </w:tblStylePr>
    <w:tblStylePr w:type="lastCol">
      <w:rPr>
        <w:b/>
      </w:rPr>
      <w:tblPr/>
    </w:tblStylePr>
    <w:tblStylePr w:type="lastRow">
      <w:rPr>
        <w:b/>
      </w:rPr>
      <w:tblPr/>
      <w:tcPr>
        <w:tcBorders>
          <w:top w:val="single" w:color="4F81BD" w:themeColor="accent1" w:sz="4" w:space="0"/>
          <w:left w:val="none" w:color="000000" w:sz="4" w:space="0"/>
          <w:bottom w:val="none" w:color="000000" w:sz="4" w:space="0"/>
          <w:right w:val="none" w:color="000000" w:sz="4" w:space="0"/>
        </w:tcBorders>
        <w:shd w:val="clear" w:color="FFFFFF" w:fill="auto"/>
      </w:tcPr>
    </w:tblStylePr>
  </w:style>
  <w:style w:type="table" w:customStyle="1" w:styleId="809">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C0504D" w:themeColor="accent2" w:sz="12" w:space="0"/>
          <w:right w:val="none" w:color="000000" w:sz="4" w:space="0"/>
        </w:tcBorders>
        <w:shd w:val="clear" w:color="FFFFFF" w:fill="auto"/>
      </w:tcPr>
    </w:tblStylePr>
    <w:tblStylePr w:type="lastCol">
      <w:rPr>
        <w:b/>
      </w:rPr>
      <w:tblPr/>
    </w:tblStylePr>
    <w:tblStylePr w:type="lastRow">
      <w:rPr>
        <w:b/>
      </w:rPr>
      <w:tblPr/>
      <w:tcPr>
        <w:tcBorders>
          <w:top w:val="single" w:color="C0504D" w:themeColor="accent2" w:sz="4" w:space="0"/>
          <w:left w:val="none" w:color="000000" w:sz="4" w:space="0"/>
          <w:bottom w:val="none" w:color="000000" w:sz="4" w:space="0"/>
          <w:right w:val="none" w:color="000000" w:sz="4" w:space="0"/>
        </w:tcBorders>
        <w:shd w:val="clear" w:color="FFFFFF" w:fill="auto"/>
      </w:tcPr>
    </w:tblStylePr>
  </w:style>
  <w:style w:type="table" w:customStyle="1" w:styleId="810">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9BBB59" w:themeColor="accent3" w:sz="12" w:space="0"/>
          <w:right w:val="none" w:color="000000" w:sz="4" w:space="0"/>
        </w:tcBorders>
        <w:shd w:val="clear" w:color="FFFFFF" w:fill="auto"/>
      </w:tcPr>
    </w:tblStylePr>
    <w:tblStylePr w:type="lastCol">
      <w:rPr>
        <w:b/>
      </w:rPr>
      <w:tblPr/>
    </w:tblStylePr>
    <w:tblStylePr w:type="lastRow">
      <w:rPr>
        <w:b/>
      </w:rPr>
      <w:tblPr/>
      <w:tcPr>
        <w:tcBorders>
          <w:top w:val="single" w:color="9BBB59" w:themeColor="accent3" w:sz="4" w:space="0"/>
          <w:left w:val="none" w:color="000000" w:sz="4" w:space="0"/>
          <w:bottom w:val="none" w:color="000000" w:sz="4" w:space="0"/>
          <w:right w:val="none" w:color="000000" w:sz="4" w:space="0"/>
        </w:tcBorders>
        <w:shd w:val="clear" w:color="FFFFFF" w:fill="auto"/>
      </w:tcPr>
    </w:tblStylePr>
  </w:style>
  <w:style w:type="table" w:customStyle="1" w:styleId="811">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8064A2" w:themeColor="accent4" w:sz="12" w:space="0"/>
          <w:right w:val="none" w:color="000000" w:sz="4" w:space="0"/>
        </w:tcBorders>
        <w:shd w:val="clear" w:color="FFFFFF" w:fill="auto"/>
      </w:tcPr>
    </w:tblStylePr>
    <w:tblStylePr w:type="lastCol">
      <w:rPr>
        <w:b/>
      </w:rPr>
      <w:tblPr/>
    </w:tblStylePr>
    <w:tblStylePr w:type="lastRow">
      <w:rPr>
        <w:b/>
      </w:rPr>
      <w:tblPr/>
      <w:tcPr>
        <w:tcBorders>
          <w:top w:val="single" w:color="8064A2" w:themeColor="accent4" w:sz="4" w:space="0"/>
          <w:left w:val="none" w:color="000000" w:sz="4" w:space="0"/>
          <w:bottom w:val="none" w:color="000000" w:sz="4" w:space="0"/>
          <w:right w:val="none" w:color="000000" w:sz="4" w:space="0"/>
        </w:tcBorders>
        <w:shd w:val="clear" w:color="FFFFFF" w:fill="auto"/>
      </w:tcPr>
    </w:tblStylePr>
  </w:style>
  <w:style w:type="table" w:customStyle="1" w:styleId="812">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customStyle="1" w:styleId="813">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customStyle="1" w:styleId="814">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5">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6">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7">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8">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9">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0">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1">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822">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sz w:val="22"/>
      </w:rPr>
      <w:tblPr/>
      <w:tcPr>
        <w:shd w:val="clear" w:color="DCE6F2" w:fill="DCE6F2" w:themeFill="accent1" w:themeFillTint="32"/>
      </w:tcPr>
    </w:tblStylePr>
    <w:tblStylePr w:type="band1Vert">
      <w:rPr>
        <w:sz w:val="22"/>
      </w:rPr>
      <w:tblPr/>
      <w:tcPr>
        <w:shd w:val="clear" w:color="DCE6F2" w:fill="DCE6F2" w:themeFill="accent1" w:themeFillTint="32"/>
      </w:tcPr>
    </w:tblStylePr>
    <w:tblStylePr w:type="firstCol">
      <w:rPr>
        <w:b/>
      </w:rPr>
      <w:tblPr/>
    </w:tblStylePr>
    <w:tblStylePr w:type="firstRow">
      <w:rPr>
        <w:b/>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shd w:val="clear" w:color="5D8AC2" w:fill="5D8AC2" w:themeFill="accent1" w:themeFillTint="ea"/>
      </w:tcPr>
    </w:tblStylePr>
    <w:tblStylePr w:type="lastCol">
      <w:rPr>
        <w:b/>
      </w:rPr>
      <w:tblPr/>
    </w:tblStylePr>
    <w:tblStylePr w:type="lastRow">
      <w:rPr>
        <w:b/>
      </w:rPr>
      <w:tblPr/>
      <w:tcPr>
        <w:tcBorders>
          <w:top w:val="single" w:color="4F81BD" w:themeColor="accent1" w:sz="4" w:space="0"/>
        </w:tcBorders>
      </w:tcPr>
    </w:tblStylePr>
  </w:style>
  <w:style w:type="table" w:customStyle="1" w:styleId="823">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shd w:val="clear" w:color="D99695" w:fill="D99695" w:themeFill="accent2" w:themeFillTint="97"/>
      </w:tcPr>
    </w:tblStylePr>
    <w:tblStylePr w:type="lastCol">
      <w:rPr>
        <w:b/>
      </w:rPr>
      <w:tblPr/>
    </w:tblStylePr>
    <w:tblStylePr w:type="lastRow">
      <w:rPr>
        <w:b/>
      </w:rPr>
      <w:tblPr/>
      <w:tcPr>
        <w:tcBorders>
          <w:top w:val="single" w:color="C0504D" w:themeColor="accent2" w:sz="4" w:space="0"/>
        </w:tcBorders>
      </w:tcPr>
    </w:tblStylePr>
  </w:style>
  <w:style w:type="table" w:customStyle="1" w:styleId="824">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shd w:val="clear" w:color="9ABB59" w:fill="9ABB59" w:themeFill="accent3" w:themeFillTint="fe"/>
      </w:tcPr>
    </w:tblStylePr>
    <w:tblStylePr w:type="lastCol">
      <w:rPr>
        <w:b/>
      </w:rPr>
      <w:tblPr/>
    </w:tblStylePr>
    <w:tblStylePr w:type="lastRow">
      <w:rPr>
        <w:b/>
      </w:rPr>
      <w:tblPr/>
      <w:tcPr>
        <w:tcBorders>
          <w:top w:val="single" w:color="9BBB59" w:themeColor="accent3" w:sz="4" w:space="0"/>
        </w:tcBorders>
      </w:tcPr>
    </w:tblStylePr>
  </w:style>
  <w:style w:type="table" w:customStyle="1" w:styleId="825">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shd w:val="clear" w:color="B2A1C6" w:fill="B2A1C6" w:themeFill="accent4" w:themeFillTint="9a"/>
      </w:tcPr>
    </w:tblStylePr>
    <w:tblStylePr w:type="lastCol">
      <w:rPr>
        <w:b/>
      </w:rPr>
      <w:tblPr/>
    </w:tblStylePr>
    <w:tblStylePr w:type="lastRow">
      <w:rPr>
        <w:b/>
      </w:rPr>
      <w:tblPr/>
      <w:tcPr>
        <w:tcBorders>
          <w:top w:val="single" w:color="8064A2" w:themeColor="accent4" w:sz="4" w:space="0"/>
        </w:tcBorders>
      </w:tcPr>
    </w:tblStylePr>
  </w:style>
  <w:style w:type="table" w:customStyle="1" w:styleId="826">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Col">
      <w:rPr>
        <w:b/>
      </w:rPr>
      <w:tblPr/>
    </w:tblStylePr>
    <w:tblStylePr w:type="lastRow">
      <w:rPr>
        <w:b/>
      </w:rPr>
      <w:tblPr/>
      <w:tcPr>
        <w:tcBorders>
          <w:top w:val="single" w:color="4BACC6" w:themeColor="accent5" w:sz="4" w:space="0"/>
        </w:tcBorders>
      </w:tcPr>
    </w:tblStylePr>
  </w:style>
  <w:style w:type="table" w:customStyle="1" w:styleId="827">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Col">
      <w:rPr>
        <w:b/>
      </w:rPr>
      <w:tblPr/>
    </w:tblStylePr>
    <w:tblStylePr w:type="lastRow">
      <w:rPr>
        <w:b/>
      </w:rPr>
      <w:tblPr/>
      <w:tcPr>
        <w:tcBorders>
          <w:top w:val="single" w:color="F79646" w:themeColor="accent6" w:sz="4" w:space="0"/>
        </w:tcBorders>
      </w:tcPr>
    </w:tblStylePr>
  </w:style>
  <w:style w:type="table" w:customStyle="1" w:styleId="828">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829">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EC4E0" w:fill="AEC4E0" w:themeFill="accent1" w:themeFillTint="75"/>
      </w:tcPr>
    </w:tblStylePr>
    <w:tblStylePr w:type="band1Vert">
      <w:tblPr/>
      <w:tcPr>
        <w:shd w:val="clear" w:color="AEC4E0" w:fill="AEC4E0" w:themeFill="accent1" w:themeFillTint="75"/>
      </w:tcPr>
    </w:tblStylePr>
    <w:tblStylePr w:type="firstCol">
      <w:rPr>
        <w:b/>
        <w:sz w:val="22"/>
      </w:rPr>
      <w:tblPr/>
      <w:tcPr>
        <w:shd w:val="clear" w:color="4F81BD" w:fill="4F81BD" w:themeFill="accent1"/>
      </w:tcPr>
    </w:tblStylePr>
    <w:tblStylePr w:type="firstRow">
      <w:rPr>
        <w:b/>
        <w:sz w:val="22"/>
      </w:rPr>
      <w:tblPr/>
      <w:tcPr>
        <w:shd w:val="clear" w:color="4F81BD" w:fill="4F81BD" w:themeFill="accent1"/>
      </w:tcPr>
    </w:tblStylePr>
    <w:tblStylePr w:type="lastCol">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style>
  <w:style w:type="table" w:customStyle="1" w:styleId="830">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E2AEAD" w:fill="E2AEAD" w:themeFill="accent2" w:themeFillTint="75"/>
      </w:tcPr>
    </w:tblStylePr>
    <w:tblStylePr w:type="band1Vert">
      <w:tblPr/>
      <w:tcPr>
        <w:shd w:val="clear" w:color="E2AEAD" w:fill="E2AEAD" w:themeFill="accent2" w:themeFillTint="75"/>
      </w:tcPr>
    </w:tblStylePr>
    <w:tblStylePr w:type="firstCol">
      <w:rPr>
        <w:b/>
        <w:sz w:val="22"/>
      </w:rPr>
      <w:tblPr/>
      <w:tcPr>
        <w:shd w:val="clear" w:color="C0504D" w:fill="C0504D" w:themeFill="accent2"/>
      </w:tcPr>
    </w:tblStylePr>
    <w:tblStylePr w:type="firstRow">
      <w:rPr>
        <w:b/>
        <w:sz w:val="22"/>
      </w:rPr>
      <w:tblPr/>
      <w:tcPr>
        <w:shd w:val="clear" w:color="C0504D" w:fill="C0504D" w:themeFill="accent2"/>
      </w:tcPr>
    </w:tblStylePr>
    <w:tblStylePr w:type="lastCol">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style>
  <w:style w:type="table" w:customStyle="1" w:styleId="831">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D0DFB2" w:fill="D0DFB2" w:themeFill="accent3" w:themeFillTint="75"/>
      </w:tcPr>
    </w:tblStylePr>
    <w:tblStylePr w:type="band1Vert">
      <w:tblPr/>
      <w:tcPr>
        <w:shd w:val="clear" w:color="D0DFB2" w:fill="D0DFB2" w:themeFill="accent3" w:themeFillTint="75"/>
      </w:tcPr>
    </w:tblStylePr>
    <w:tblStylePr w:type="firstCol">
      <w:rPr>
        <w:b/>
        <w:sz w:val="22"/>
      </w:rPr>
      <w:tblPr/>
      <w:tcPr>
        <w:shd w:val="clear" w:color="9BBB59" w:fill="9BBB59" w:themeFill="accent3"/>
      </w:tcPr>
    </w:tblStylePr>
    <w:tblStylePr w:type="firstRow">
      <w:rPr>
        <w:b/>
        <w:sz w:val="22"/>
      </w:rPr>
      <w:tblPr/>
      <w:tcPr>
        <w:shd w:val="clear" w:color="9BBB59" w:fill="9BBB59" w:themeFill="accent3"/>
      </w:tcPr>
    </w:tblStylePr>
    <w:tblStylePr w:type="lastCol">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style>
  <w:style w:type="table" w:customStyle="1" w:styleId="832">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C4B7D4" w:fill="C4B7D4" w:themeFill="accent4" w:themeFillTint="75"/>
      </w:tcPr>
    </w:tblStylePr>
    <w:tblStylePr w:type="band1Vert">
      <w:tblPr/>
      <w:tcPr>
        <w:shd w:val="clear" w:color="C4B7D4" w:fill="C4B7D4" w:themeFill="accent4" w:themeFillTint="75"/>
      </w:tcPr>
    </w:tblStylePr>
    <w:tblStylePr w:type="firstCol">
      <w:rPr>
        <w:b/>
        <w:sz w:val="22"/>
      </w:rPr>
      <w:tblPr/>
      <w:tcPr>
        <w:shd w:val="clear" w:color="8064A2" w:fill="8064A2" w:themeFill="accent4"/>
      </w:tcPr>
    </w:tblStylePr>
    <w:tblStylePr w:type="firstRow">
      <w:rPr>
        <w:b/>
        <w:sz w:val="22"/>
      </w:rPr>
      <w:tblPr/>
      <w:tcPr>
        <w:shd w:val="clear" w:color="8064A2" w:fill="8064A2" w:themeFill="accent4"/>
      </w:tcPr>
    </w:tblStylePr>
    <w:tblStylePr w:type="lastCol">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style>
  <w:style w:type="table" w:customStyle="1" w:styleId="833">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CD8E4" w:fill="ACD8E4" w:themeFill="accent5" w:themeFillTint="75"/>
      </w:tcPr>
    </w:tblStylePr>
    <w:tblStylePr w:type="band1Vert">
      <w:tblPr/>
      <w:tcPr>
        <w:shd w:val="clear" w:color="ACD8E4" w:fill="ACD8E4" w:themeFill="accent5" w:themeFillTint="75"/>
      </w:tcPr>
    </w:tblStylePr>
    <w:tblStylePr w:type="firstCol">
      <w:rPr>
        <w:b/>
        <w:sz w:val="22"/>
      </w:rPr>
      <w:tblPr/>
      <w:tcPr>
        <w:shd w:val="clear" w:color="4BACC6" w:fill="4BACC6" w:themeFill="accent5"/>
      </w:tcPr>
    </w:tblStylePr>
    <w:tblStylePr w:type="firstRow">
      <w:rPr>
        <w:b/>
        <w:sz w:val="22"/>
      </w:rPr>
      <w:tblPr/>
      <w:tcPr>
        <w:shd w:val="clear" w:color="4BACC6" w:fill="4BACC6" w:themeFill="accent5"/>
      </w:tcPr>
    </w:tblStylePr>
    <w:tblStylePr w:type="lastCol">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style>
  <w:style w:type="table" w:customStyle="1" w:styleId="834">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FBCEAA" w:fill="FBCEAA" w:themeFill="accent6" w:themeFillTint="75"/>
      </w:tcPr>
    </w:tblStylePr>
    <w:tblStylePr w:type="band1Vert">
      <w:tblPr/>
      <w:tcPr>
        <w:shd w:val="clear" w:color="FBCEAA" w:fill="FBCEAA" w:themeFill="accent6" w:themeFillTint="75"/>
      </w:tcPr>
    </w:tblStylePr>
    <w:tblStylePr w:type="firstCol">
      <w:rPr>
        <w:b/>
        <w:sz w:val="22"/>
      </w:rPr>
      <w:tblPr/>
      <w:tcPr>
        <w:shd w:val="clear" w:color="F79646" w:fill="F79646" w:themeFill="accent6"/>
      </w:tcPr>
    </w:tblStylePr>
    <w:tblStylePr w:type="firstRow">
      <w:rPr>
        <w:b/>
        <w:sz w:val="22"/>
      </w:rPr>
      <w:tblPr/>
      <w:tcPr>
        <w:shd w:val="clear" w:color="F79646" w:fill="F79646" w:themeFill="accent6"/>
      </w:tcPr>
    </w:tblStylePr>
    <w:tblStylePr w:type="lastCol">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style>
  <w:style w:type="table" w:customStyle="1" w:styleId="835">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000000"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836">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4F81BD"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837">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C0504D"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838">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9BBB59"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839">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8064A2"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840">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BACC6"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1">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themeColor="accent5"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F79646"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2">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F2F2F2" w:fill="FFFFFF" w:themeFill="text1" w:themeFillTint="0"/>
      </w:tcPr>
    </w:tblStylePr>
    <w:tblStylePr w:type="band1Vert">
      <w:tblPr/>
      <w:tcPr>
        <w:shd w:val="clear" w:color="F2F2F2" w:fill="FFFFFF"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b/>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b/>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43">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b/>
        <w:color w:themeColor="accent1" w:themeTint="80"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b/>
        <w:color w:themeColor="accent1" w:themeTint="80"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44">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C0504D" w:themeColor="accent2" w:sz="4" w:space="0"/>
        </w:tcBorders>
        <w:shd w:val="clear" w:color="FFFFFF" w:fill="auto"/>
      </w:tcPr>
    </w:tblStylePr>
    <w:tblStylePr w:type="firstRow">
      <w:rPr>
        <w:b/>
        <w:color w:themeColor="accent2" w:themeTint="97" w:themeShade="95"/>
        <w:sz w:val="22"/>
      </w:rPr>
      <w:tblPr/>
      <w:tcPr>
        <w:tcBorders>
          <w:top w:val="none" w:color="000000" w:sz="4" w:space="0"/>
          <w:left w:val="none" w:color="000000" w:sz="4" w:space="0"/>
          <w:bottom w:val="single" w:color="C0504D"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C0504D" w:themeColor="accent2" w:sz="4" w:space="0"/>
          <w:bottom w:val="none" w:color="000000" w:sz="4" w:space="0"/>
          <w:right w:val="none" w:color="000000" w:sz="4" w:space="0"/>
        </w:tcBorders>
        <w:shd w:val="clear" w:color="FFFFFF" w:fill="auto"/>
      </w:tcPr>
    </w:tblStylePr>
    <w:tblStylePr w:type="lastRow">
      <w:rPr>
        <w:b/>
        <w:color w:themeColor="accent2" w:themeTint="97" w:themeShade="95"/>
        <w:sz w:val="22"/>
      </w:rPr>
      <w:tblPr/>
      <w:tcPr>
        <w:tcBorders>
          <w:top w:val="single" w:color="C0504D"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45">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9BBB59" w:themeColor="accent3" w:sz="4" w:space="0"/>
        </w:tcBorders>
        <w:shd w:val="clear" w:color="FFFFFF" w:fill="auto"/>
      </w:tcPr>
    </w:tblStylePr>
    <w:tblStylePr w:type="firstRow">
      <w:rPr>
        <w:b/>
        <w:color w:themeColor="accent3" w:themeTint="fe" w:themeShade="95"/>
        <w:sz w:val="22"/>
      </w:rPr>
      <w:tblPr/>
      <w:tcPr>
        <w:tcBorders>
          <w:top w:val="none" w:color="000000" w:sz="4" w:space="0"/>
          <w:left w:val="none" w:color="000000" w:sz="4" w:space="0"/>
          <w:bottom w:val="single" w:color="9BBB59"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9BBB59" w:themeColor="accent3" w:sz="4" w:space="0"/>
          <w:bottom w:val="none" w:color="000000" w:sz="4" w:space="0"/>
          <w:right w:val="none" w:color="000000" w:sz="4" w:space="0"/>
        </w:tcBorders>
        <w:shd w:val="clear" w:color="FFFFFF" w:fill="auto"/>
      </w:tcPr>
    </w:tblStylePr>
    <w:tblStylePr w:type="lastRow">
      <w:rPr>
        <w:b/>
        <w:color w:themeColor="accent3" w:themeTint="fe" w:themeShade="95"/>
        <w:sz w:val="22"/>
      </w:rPr>
      <w:tblPr/>
      <w:tcPr>
        <w:tcBorders>
          <w:top w:val="single" w:color="9BBB5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46">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8064A2" w:themeColor="accent4" w:sz="4" w:space="0"/>
        </w:tcBorders>
        <w:shd w:val="clear" w:color="FFFFFF" w:fill="auto"/>
      </w:tcPr>
    </w:tblStylePr>
    <w:tblStylePr w:type="firstRow">
      <w:rPr>
        <w:b/>
        <w:color w:themeColor="accent4" w:themeTint="9a" w:themeShade="95"/>
        <w:sz w:val="22"/>
      </w:rPr>
      <w:tblPr/>
      <w:tcPr>
        <w:tcBorders>
          <w:top w:val="none" w:color="000000" w:sz="4" w:space="0"/>
          <w:left w:val="none" w:color="000000" w:sz="4" w:space="0"/>
          <w:bottom w:val="single" w:color="8064A2"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8064A2" w:themeColor="accent4" w:sz="4" w:space="0"/>
          <w:bottom w:val="none" w:color="000000" w:sz="4" w:space="0"/>
          <w:right w:val="none" w:color="000000" w:sz="4" w:space="0"/>
        </w:tcBorders>
        <w:shd w:val="clear" w:color="FFFFFF" w:fill="auto"/>
      </w:tcPr>
    </w:tblStylePr>
    <w:tblStylePr w:type="lastRow">
      <w:rPr>
        <w:b/>
        <w:color w:themeColor="accent4" w:themeTint="9a" w:themeShade="95"/>
        <w:sz w:val="22"/>
      </w:rPr>
      <w:tblPr/>
      <w:tcPr>
        <w:tcBorders>
          <w:top w:val="single" w:color="8064A2"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47">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4BACC6" w:themeColor="accent5" w:sz="4" w:space="0"/>
        </w:tcBorders>
        <w:shd w:val="clear" w:color="FFFFFF" w:fill="auto"/>
      </w:tcPr>
    </w:tblStylePr>
    <w:tblStylePr w:type="firstRow">
      <w:rPr>
        <w:b/>
        <w:color w:themeColor="accent5" w:themeShade="95"/>
        <w:sz w:val="22"/>
      </w:rPr>
      <w:tblPr/>
      <w:tcPr>
        <w:tcBorders>
          <w:top w:val="none" w:color="000000" w:sz="4" w:space="0"/>
          <w:left w:val="none" w:color="000000" w:sz="4" w:space="0"/>
          <w:bottom w:val="single" w:color="4BACC6"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4BACC6" w:themeColor="accent5" w:sz="4" w:space="0"/>
          <w:bottom w:val="none" w:color="000000" w:sz="4" w:space="0"/>
          <w:right w:val="none" w:color="000000" w:sz="4" w:space="0"/>
        </w:tcBorders>
        <w:shd w:val="clear" w:color="FFFFFF" w:fill="auto"/>
      </w:tcPr>
    </w:tblStylePr>
    <w:tblStylePr w:type="lastRow">
      <w:rPr>
        <w:b/>
        <w:color w:themeColor="accent5" w:themeShade="95"/>
        <w:sz w:val="22"/>
      </w:rPr>
      <w:tblPr/>
      <w:tcPr>
        <w:tcBorders>
          <w:top w:val="single" w:color="4BACC6"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48">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themeColor="accent6"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F79646" w:themeColor="accent6" w:sz="4" w:space="0"/>
        </w:tcBorders>
        <w:shd w:val="clear" w:color="FFFFFF" w:fill="auto"/>
      </w:tcPr>
    </w:tblStylePr>
    <w:tblStylePr w:type="firstRow">
      <w:rPr>
        <w:b/>
        <w:color w:themeColor="accent6" w:themeShade="95"/>
        <w:sz w:val="22"/>
      </w:rPr>
      <w:tblPr/>
      <w:tcPr>
        <w:tcBorders>
          <w:top w:val="none" w:color="000000" w:sz="4" w:space="0"/>
          <w:left w:val="none" w:color="000000" w:sz="4" w:space="0"/>
          <w:bottom w:val="single" w:color="F79646"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F79646" w:themeColor="accent6" w:sz="4" w:space="0"/>
          <w:bottom w:val="none" w:color="000000" w:sz="4" w:space="0"/>
          <w:right w:val="none" w:color="000000" w:sz="4" w:space="0"/>
        </w:tcBorders>
        <w:shd w:val="clear" w:color="FFFFFF" w:fill="auto"/>
      </w:tcPr>
    </w:tblStylePr>
    <w:tblStylePr w:type="lastRow">
      <w:rPr>
        <w:b/>
        <w:color w:themeColor="accent6" w:themeShade="95"/>
        <w:sz w:val="22"/>
      </w:rPr>
      <w:tblPr/>
      <w:tcPr>
        <w:tcBorders>
          <w:top w:val="single" w:color="F79646"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849">
    <w:name w:val="List Table 1 Light"/>
    <w:uiPriority w:val="99"/>
    <w:tblPr>
      <w:tblStyleRowBandSize w:val="1"/>
      <w:tblStyleColBandSize w:val="1"/>
      <w:tblCellMar>
        <w:left w:w="0" w:type="dxa"/>
        <w:top w:w="0" w:type="dxa"/>
        <w:right w:w="0" w:type="dxa"/>
        <w:bottom w:w="0" w:type="dxa"/>
      </w:tblCellMar>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850">
    <w:name w:val="List Table 1 Light - Accent 1"/>
    <w:uiPriority w:val="99"/>
    <w:tblPr>
      <w:tblStyleRowBandSize w:val="1"/>
      <w:tblStyleColBandSize w:val="1"/>
      <w:tblCellMar>
        <w:left w:w="0" w:type="dxa"/>
        <w:top w:w="0" w:type="dxa"/>
        <w:right w:w="0" w:type="dxa"/>
        <w:bottom w:w="0" w:type="dxa"/>
      </w:tblCellMar>
    </w:tblPr>
    <w:tblStylePr w:type="band1Horz">
      <w:tblPr/>
      <w:tcPr>
        <w:shd w:val="clear" w:color="D2DFEE" w:fill="D2DFEE" w:themeFill="accent1" w:themeFillTint="40"/>
      </w:tcPr>
    </w:tblStylePr>
    <w:tblStylePr w:type="band1Vert">
      <w:tblPr/>
      <w:tcPr>
        <w:shd w:val="clear" w:color="D2DFEE" w:fill="D2DF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Col">
      <w:rPr>
        <w:b/>
      </w:rPr>
      <w:tbl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style>
  <w:style w:type="table" w:customStyle="1" w:styleId="851">
    <w:name w:val="List Table 1 Light - Accent 2"/>
    <w:uiPriority w:val="99"/>
    <w:tblPr>
      <w:tblStyleRowBandSize w:val="1"/>
      <w:tblStyleColBandSize w:val="1"/>
      <w:tblCellMar>
        <w:left w:w="0" w:type="dxa"/>
        <w:top w:w="0" w:type="dxa"/>
        <w:right w:w="0" w:type="dxa"/>
        <w:bottom w:w="0" w:type="dxa"/>
      </w:tblCellMar>
    </w:tblPr>
    <w:tblStylePr w:type="band1Horz">
      <w:tblPr/>
      <w:tcPr>
        <w:shd w:val="clear" w:color="EFD2D2" w:fill="EFD2D2" w:themeFill="accent2" w:themeFillTint="40"/>
      </w:tcPr>
    </w:tblStylePr>
    <w:tblStylePr w:type="band1Vert">
      <w:tblPr/>
      <w:tcPr>
        <w:shd w:val="clear" w:color="EFD2D2" w:fill="EFD2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Col">
      <w:rPr>
        <w:b/>
      </w:rPr>
      <w:tbl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style>
  <w:style w:type="table" w:customStyle="1" w:styleId="852">
    <w:name w:val="List Table 1 Light - Accent 3"/>
    <w:uiPriority w:val="99"/>
    <w:tblPr>
      <w:tblStyleRowBandSize w:val="1"/>
      <w:tblStyleColBandSize w:val="1"/>
      <w:tblCellMar>
        <w:left w:w="0" w:type="dxa"/>
        <w:top w:w="0" w:type="dxa"/>
        <w:right w:w="0" w:type="dxa"/>
        <w:bottom w:w="0" w:type="dxa"/>
      </w:tblCellMar>
    </w:tblPr>
    <w:tblStylePr w:type="band1Horz">
      <w:tblPr/>
      <w:tcPr>
        <w:shd w:val="clear" w:color="E5EED5" w:fill="E5EED5" w:themeFill="accent3" w:themeFillTint="40"/>
      </w:tcPr>
    </w:tblStylePr>
    <w:tblStylePr w:type="band1Vert">
      <w:tblPr/>
      <w:tcPr>
        <w:shd w:val="clear" w:color="E5EED5" w:fill="E5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Col">
      <w:rPr>
        <w:b/>
      </w:rPr>
      <w:tbl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style>
  <w:style w:type="table" w:customStyle="1" w:styleId="853">
    <w:name w:val="List Table 1 Light - Accent 4"/>
    <w:uiPriority w:val="99"/>
    <w:tblPr>
      <w:tblStyleRowBandSize w:val="1"/>
      <w:tblStyleColBandSize w:val="1"/>
      <w:tblCellMar>
        <w:left w:w="0" w:type="dxa"/>
        <w:top w:w="0" w:type="dxa"/>
        <w:right w:w="0" w:type="dxa"/>
        <w:bottom w:w="0" w:type="dxa"/>
      </w:tblCellMar>
    </w:tblPr>
    <w:tblStylePr w:type="band1Horz">
      <w:tblPr/>
      <w:tcPr>
        <w:shd w:val="clear" w:color="DFD8E7" w:fill="DFD8E7" w:themeFill="accent4" w:themeFillTint="40"/>
      </w:tcPr>
    </w:tblStylePr>
    <w:tblStylePr w:type="band1Vert">
      <w:tblPr/>
      <w:tcPr>
        <w:shd w:val="clear" w:color="DFD8E7"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Col">
      <w:rPr>
        <w:b/>
      </w:rPr>
      <w:tbl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style>
  <w:style w:type="table" w:customStyle="1" w:styleId="854">
    <w:name w:val="List Table 1 Light - Accent 5"/>
    <w:uiPriority w:val="99"/>
    <w:tblPr>
      <w:tblStyleRowBandSize w:val="1"/>
      <w:tblStyleColBandSize w:val="1"/>
      <w:tblCellMar>
        <w:left w:w="0" w:type="dxa"/>
        <w:top w:w="0" w:type="dxa"/>
        <w:right w:w="0" w:type="dxa"/>
        <w:bottom w:w="0" w:type="dxa"/>
      </w:tblCellMar>
    </w:tblPr>
    <w:tblStylePr w:type="band1Horz">
      <w:tblPr/>
      <w:tcPr>
        <w:shd w:val="clear" w:color="D1EAF0" w:fill="D1EAF0" w:themeFill="accent5" w:themeFillTint="40"/>
      </w:tcPr>
    </w:tblStylePr>
    <w:tblStylePr w:type="band1Vert">
      <w:tblPr/>
      <w:tcPr>
        <w:shd w:val="clear" w:color="D1EAF0"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style>
  <w:style w:type="table" w:customStyle="1" w:styleId="855">
    <w:name w:val="List Table 1 Light - Accent 6"/>
    <w:uiPriority w:val="99"/>
    <w:tblPr>
      <w:tblStyleRowBandSize w:val="1"/>
      <w:tblStyleColBandSize w:val="1"/>
      <w:tblCellMar>
        <w:left w:w="0" w:type="dxa"/>
        <w:top w:w="0" w:type="dxa"/>
        <w:right w:w="0" w:type="dxa"/>
        <w:bottom w:w="0" w:type="dxa"/>
      </w:tblCellMar>
    </w:tblPr>
    <w:tblStylePr w:type="band1Horz">
      <w:tblPr/>
      <w:tcPr>
        <w:shd w:val="clear" w:color="FDE4D0" w:fill="FDE4D0" w:themeFill="accent6" w:themeFillTint="40"/>
      </w:tcPr>
    </w:tblStylePr>
    <w:tblStylePr w:type="band1Vert">
      <w:tblPr/>
      <w:tcPr>
        <w:shd w:val="clear" w:color="FDE4D0" w:fill="FDE4D0"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style>
  <w:style w:type="table" w:customStyle="1" w:styleId="856">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tblStylePr w:type="lastCol">
      <w:rPr>
        <w:b/>
        <w:sz w:val="22"/>
      </w:rPr>
      <w:tblPr/>
    </w:tblStylePr>
    <w:tblStylePr w:type="lastRow">
      <w:rPr>
        <w:b/>
        <w:sz w:val="22"/>
      </w:rPr>
      <w:tblPr/>
      <w:tcPr>
        <w:tcBorders>
          <w:top w:val="single" w:color="000000" w:themeColor="text1" w:sz="4" w:space="0"/>
          <w:left w:val="none" w:color="000000" w:sz="4" w:space="0"/>
          <w:bottom w:val="single" w:color="000000" w:themeColor="text1" w:sz="4" w:space="0"/>
          <w:right w:val="none" w:color="000000" w:sz="4" w:space="0"/>
        </w:tcBorders>
      </w:tcPr>
    </w:tblStylePr>
  </w:style>
  <w:style w:type="table" w:customStyle="1" w:styleId="857">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sz w:val="22"/>
      </w:rPr>
      <w:tblPr/>
    </w:tblStylePr>
    <w:tblStylePr w:type="fir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tblStylePr w:type="lastCol">
      <w:rPr>
        <w:b/>
        <w:sz w:val="22"/>
      </w:rPr>
      <w:tblPr/>
    </w:tblStylePr>
    <w:tblStylePr w:type="lastRow">
      <w:rPr>
        <w:b/>
        <w:sz w:val="22"/>
      </w:rPr>
      <w:tblPr/>
      <w:tcPr>
        <w:tcBorders>
          <w:top w:val="single" w:color="4F81BD" w:themeColor="accent1" w:sz="4" w:space="0"/>
          <w:left w:val="none" w:color="000000" w:sz="4" w:space="0"/>
          <w:bottom w:val="single" w:color="4F81BD" w:themeColor="accent1" w:sz="4" w:space="0"/>
          <w:right w:val="none" w:color="000000" w:sz="4" w:space="0"/>
        </w:tcBorders>
      </w:tcPr>
    </w:tblStylePr>
  </w:style>
  <w:style w:type="table" w:customStyle="1" w:styleId="858">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sz w:val="22"/>
      </w:rPr>
      <w:tblPr/>
    </w:tblStylePr>
    <w:tblStylePr w:type="fir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tblStylePr w:type="lastCol">
      <w:rPr>
        <w:b/>
        <w:sz w:val="22"/>
      </w:rPr>
      <w:tblPr/>
    </w:tblStylePr>
    <w:tblStylePr w:type="lastRow">
      <w:rPr>
        <w:b/>
        <w:sz w:val="22"/>
      </w:rPr>
      <w:tblPr/>
      <w:tcPr>
        <w:tcBorders>
          <w:top w:val="single" w:color="C0504D" w:themeColor="accent2" w:sz="4" w:space="0"/>
          <w:left w:val="none" w:color="000000" w:sz="4" w:space="0"/>
          <w:bottom w:val="single" w:color="C0504D" w:themeColor="accent2" w:sz="4" w:space="0"/>
          <w:right w:val="none" w:color="000000" w:sz="4" w:space="0"/>
        </w:tcBorders>
      </w:tcPr>
    </w:tblStylePr>
  </w:style>
  <w:style w:type="table" w:customStyle="1" w:styleId="859">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sz w:val="22"/>
      </w:rPr>
      <w:tblPr/>
    </w:tblStylePr>
    <w:tblStylePr w:type="fir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tblStylePr w:type="lastCol">
      <w:rPr>
        <w:b/>
        <w:sz w:val="22"/>
      </w:rPr>
      <w:tblPr/>
    </w:tblStylePr>
    <w:tblStylePr w:type="lastRow">
      <w:rPr>
        <w:b/>
        <w:sz w:val="22"/>
      </w:rPr>
      <w:tblPr/>
      <w:tcPr>
        <w:tcBorders>
          <w:top w:val="single" w:color="9BBB59" w:themeColor="accent3" w:sz="4" w:space="0"/>
          <w:left w:val="none" w:color="000000" w:sz="4" w:space="0"/>
          <w:bottom w:val="single" w:color="9BBB59" w:themeColor="accent3" w:sz="4" w:space="0"/>
          <w:right w:val="none" w:color="000000" w:sz="4" w:space="0"/>
        </w:tcBorders>
      </w:tcPr>
    </w:tblStylePr>
  </w:style>
  <w:style w:type="table" w:customStyle="1" w:styleId="860">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sz w:val="22"/>
      </w:rPr>
      <w:tblPr/>
    </w:tblStylePr>
    <w:tblStylePr w:type="fir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tblStylePr w:type="lastCol">
      <w:rPr>
        <w:b/>
        <w:sz w:val="22"/>
      </w:rPr>
      <w:tblPr/>
    </w:tblStylePr>
    <w:tblStylePr w:type="lastRow">
      <w:rPr>
        <w:b/>
        <w:sz w:val="22"/>
      </w:rPr>
      <w:tblPr/>
      <w:tcPr>
        <w:tcBorders>
          <w:top w:val="single" w:color="8064A2" w:themeColor="accent4" w:sz="4" w:space="0"/>
          <w:left w:val="none" w:color="000000" w:sz="4" w:space="0"/>
          <w:bottom w:val="single" w:color="8064A2" w:themeColor="accent4" w:sz="4" w:space="0"/>
          <w:right w:val="none" w:color="000000" w:sz="4" w:space="0"/>
        </w:tcBorders>
      </w:tcPr>
    </w:tblStylePr>
  </w:style>
  <w:style w:type="table" w:customStyle="1" w:styleId="861">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sz w:val="22"/>
      </w:rPr>
      <w:tblPr/>
    </w:tblStylePr>
    <w:tblStylePr w:type="fir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tblStylePr w:type="lastCol">
      <w:rPr>
        <w:b/>
        <w:sz w:val="22"/>
      </w:rPr>
      <w:tblPr/>
    </w:tblStylePr>
    <w:tblStylePr w:type="lastRow">
      <w:rPr>
        <w:b/>
        <w:sz w:val="22"/>
      </w:rPr>
      <w:tblPr/>
      <w:tcPr>
        <w:tcBorders>
          <w:top w:val="single" w:color="4BACC6" w:themeColor="accent5" w:sz="4" w:space="0"/>
          <w:left w:val="none" w:color="000000" w:sz="4" w:space="0"/>
          <w:bottom w:val="single" w:color="4BACC6" w:themeColor="accent5" w:sz="4" w:space="0"/>
          <w:right w:val="none" w:color="000000" w:sz="4" w:space="0"/>
        </w:tcBorders>
      </w:tcPr>
    </w:tblStylePr>
  </w:style>
  <w:style w:type="table" w:customStyle="1" w:styleId="862">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sz w:val="22"/>
      </w:rPr>
      <w:tblPr/>
    </w:tblStylePr>
    <w:tblStylePr w:type="fir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tblStylePr w:type="lastCol">
      <w:rPr>
        <w:b/>
        <w:sz w:val="22"/>
      </w:rPr>
      <w:tblPr/>
    </w:tblStylePr>
    <w:tblStylePr w:type="lastRow">
      <w:rPr>
        <w:b/>
        <w:sz w:val="22"/>
      </w:rPr>
      <w:tblPr/>
      <w:tcPr>
        <w:tcBorders>
          <w:top w:val="single" w:color="F79646" w:themeColor="accent6" w:sz="4" w:space="0"/>
          <w:left w:val="none" w:color="000000" w:sz="4" w:space="0"/>
          <w:bottom w:val="single" w:color="F79646" w:themeColor="accent6" w:sz="4" w:space="0"/>
          <w:right w:val="none" w:color="000000" w:sz="4" w:space="0"/>
        </w:tcBorders>
      </w:tcPr>
    </w:tblStylePr>
  </w:style>
  <w:style w:type="table" w:customStyle="1" w:styleId="863">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64">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sz w:val="22"/>
      </w:rPr>
      <w:tblPr/>
      <w:tcPr>
        <w:tcBorders>
          <w:top w:val="single" w:color="4F81BD" w:themeColor="accent1" w:sz="4" w:space="0"/>
          <w:bottom w:val="single" w:color="4F81BD" w:themeColor="accent1" w:sz="4" w:space="0"/>
        </w:tcBorders>
      </w:tcPr>
    </w:tblStylePr>
    <w:tblStylePr w:type="band1Vert">
      <w:rPr>
        <w:sz w:val="22"/>
      </w:rPr>
      <w:tblPr/>
      <w:tcPr>
        <w:tcBorders>
          <w:left w:val="single" w:color="4F81BD" w:themeColor="accent1" w:sz="4" w:space="0"/>
          <w:right w:val="single" w:color="4F81BD" w:themeColor="accent1" w:sz="4" w:space="0"/>
        </w:tcBorders>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65">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sz w:val="22"/>
      </w:rPr>
      <w:tblPr/>
      <w:tcPr>
        <w:tcBorders>
          <w:top w:val="single" w:color="C0504D" w:themeColor="accent2" w:sz="4" w:space="0"/>
          <w:bottom w:val="single" w:color="C0504D" w:themeColor="accent2" w:sz="4" w:space="0"/>
        </w:tcBorders>
      </w:tcPr>
    </w:tblStylePr>
    <w:tblStylePr w:type="band1Vert">
      <w:rPr>
        <w:sz w:val="22"/>
      </w:rPr>
      <w:tblPr/>
      <w:tcPr>
        <w:tcBorders>
          <w:left w:val="single" w:color="C0504D" w:themeColor="accent2" w:sz="4" w:space="0"/>
          <w:right w:val="single" w:color="C0504D" w:themeColor="accent2" w:sz="4" w:space="0"/>
        </w:tcBorders>
      </w:tcPr>
    </w:tblStylePr>
    <w:tblStylePr w:type="firstCol">
      <w:rPr>
        <w:b/>
      </w:rPr>
      <w:tblPr/>
    </w:tblStylePr>
    <w:tblStylePr w:type="firstRow">
      <w:rPr>
        <w:b/>
        <w:sz w:val="22"/>
      </w:rPr>
      <w:tblPr/>
      <w:tcPr>
        <w:shd w:val="clear" w:color="D99695" w:fill="D99695" w:themeFill="accent2" w:themeFillTint="97"/>
      </w:tcPr>
    </w:tblStylePr>
    <w:tblStylePr w:type="lastCol">
      <w:rPr>
        <w:b/>
      </w:rPr>
      <w:tblPr/>
    </w:tblStylePr>
    <w:tblStylePr w:type="lastRow">
      <w:rPr>
        <w:b/>
      </w:rPr>
      <w:tblPr/>
    </w:tblStylePr>
  </w:style>
  <w:style w:type="table" w:customStyle="1" w:styleId="866">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sz w:val="22"/>
      </w:rPr>
      <w:tblPr/>
      <w:tcPr>
        <w:tcBorders>
          <w:top w:val="single" w:color="9BBB59" w:themeColor="accent3" w:sz="4" w:space="0"/>
          <w:bottom w:val="single" w:color="9BBB59" w:themeColor="accent3" w:sz="4" w:space="0"/>
        </w:tcBorders>
      </w:tcPr>
    </w:tblStylePr>
    <w:tblStylePr w:type="band1Vert">
      <w:rPr>
        <w:sz w:val="22"/>
      </w:rPr>
      <w:tblPr/>
      <w:tcPr>
        <w:tcBorders>
          <w:left w:val="single" w:color="9BBB59" w:themeColor="accent3" w:sz="4" w:space="0"/>
          <w:right w:val="single" w:color="9BBB59" w:themeColor="accent3" w:sz="4" w:space="0"/>
        </w:tcBorders>
      </w:tcPr>
    </w:tblStylePr>
    <w:tblStylePr w:type="firstCol">
      <w:rPr>
        <w:b/>
      </w:rPr>
      <w:tblPr/>
    </w:tblStylePr>
    <w:tblStylePr w:type="firstRow">
      <w:rPr>
        <w:b/>
        <w:sz w:val="22"/>
      </w:rPr>
      <w:tblPr/>
      <w:tcPr>
        <w:shd w:val="clear" w:color="C3D69B" w:fill="C3D69B" w:themeFill="accent3" w:themeFillTint="98"/>
      </w:tcPr>
    </w:tblStylePr>
    <w:tblStylePr w:type="lastCol">
      <w:rPr>
        <w:b/>
      </w:rPr>
      <w:tblPr/>
    </w:tblStylePr>
    <w:tblStylePr w:type="lastRow">
      <w:rPr>
        <w:b/>
      </w:rPr>
      <w:tblPr/>
    </w:tblStylePr>
  </w:style>
  <w:style w:type="table" w:customStyle="1" w:styleId="867">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sz w:val="22"/>
      </w:rPr>
      <w:tblPr/>
      <w:tcPr>
        <w:tcBorders>
          <w:top w:val="single" w:color="8064A2" w:themeColor="accent4" w:sz="4" w:space="0"/>
          <w:bottom w:val="single" w:color="8064A2" w:themeColor="accent4" w:sz="4" w:space="0"/>
        </w:tcBorders>
      </w:tcPr>
    </w:tblStylePr>
    <w:tblStylePr w:type="band1Vert">
      <w:rPr>
        <w:sz w:val="22"/>
      </w:rPr>
      <w:tblPr/>
      <w:tcPr>
        <w:tcBorders>
          <w:left w:val="single" w:color="8064A2" w:themeColor="accent4" w:sz="4" w:space="0"/>
          <w:right w:val="single" w:color="8064A2" w:themeColor="accent4" w:sz="4" w:space="0"/>
        </w:tcBorders>
      </w:tcPr>
    </w:tblStylePr>
    <w:tblStylePr w:type="firstCol">
      <w:rPr>
        <w:b/>
      </w:rPr>
      <w:tblPr/>
    </w:tblStylePr>
    <w:tblStylePr w:type="firstRow">
      <w:rPr>
        <w:b/>
        <w:sz w:val="22"/>
      </w:rPr>
      <w:tblPr/>
      <w:tcPr>
        <w:shd w:val="clear" w:color="B2A1C6" w:fill="B2A1C6" w:themeFill="accent4" w:themeFillTint="9a"/>
      </w:tcPr>
    </w:tblStylePr>
    <w:tblStylePr w:type="lastCol">
      <w:rPr>
        <w:b/>
      </w:rPr>
      <w:tblPr/>
    </w:tblStylePr>
    <w:tblStylePr w:type="lastRow">
      <w:rPr>
        <w:b/>
      </w:rPr>
      <w:tblPr/>
    </w:tblStylePr>
  </w:style>
  <w:style w:type="table" w:customStyle="1" w:styleId="868">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sz w:val="22"/>
      </w:rPr>
      <w:tblPr/>
      <w:tcPr>
        <w:tcBorders>
          <w:top w:val="single" w:color="4BACC6" w:themeColor="accent5" w:sz="4" w:space="0"/>
          <w:bottom w:val="single" w:color="4BACC6" w:themeColor="accent5" w:sz="4" w:space="0"/>
        </w:tcBorders>
      </w:tcPr>
    </w:tblStylePr>
    <w:tblStylePr w:type="band1Vert">
      <w:rPr>
        <w:sz w:val="22"/>
      </w:rPr>
      <w:tblPr/>
      <w:tcPr>
        <w:tcBorders>
          <w:left w:val="single" w:color="4BACC6" w:themeColor="accent5" w:sz="4" w:space="0"/>
          <w:right w:val="single" w:color="4BACC6" w:themeColor="accent5" w:sz="4" w:space="0"/>
        </w:tcBorders>
      </w:tcPr>
    </w:tblStylePr>
    <w:tblStylePr w:type="firstCol">
      <w:rPr>
        <w:b/>
      </w:rPr>
      <w:tblPr/>
    </w:tblStylePr>
    <w:tblStylePr w:type="firstRow">
      <w:rPr>
        <w:b/>
        <w:sz w:val="22"/>
      </w:rPr>
      <w:tblPr/>
      <w:tcPr>
        <w:shd w:val="clear" w:color="92CCDC" w:fill="92CCDC" w:themeFill="accent5" w:themeFillTint="9a"/>
      </w:tcPr>
    </w:tblStylePr>
    <w:tblStylePr w:type="lastCol">
      <w:rPr>
        <w:b/>
      </w:rPr>
      <w:tblPr/>
    </w:tblStylePr>
    <w:tblStylePr w:type="lastRow">
      <w:rPr>
        <w:b/>
      </w:rPr>
      <w:tblPr/>
    </w:tblStylePr>
  </w:style>
  <w:style w:type="table" w:customStyle="1" w:styleId="869">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sz w:val="22"/>
      </w:rPr>
      <w:tblPr/>
      <w:tcPr>
        <w:tcBorders>
          <w:top w:val="single" w:color="F79646" w:themeColor="accent6" w:sz="4" w:space="0"/>
          <w:bottom w:val="single" w:color="F79646" w:themeColor="accent6" w:sz="4" w:space="0"/>
        </w:tcBorders>
      </w:tcPr>
    </w:tblStylePr>
    <w:tblStylePr w:type="band1Vert">
      <w:rPr>
        <w:sz w:val="22"/>
      </w:rPr>
      <w:tblPr/>
      <w:tcPr>
        <w:tcBorders>
          <w:left w:val="single" w:color="F79646" w:themeColor="accent6" w:sz="4" w:space="0"/>
          <w:right w:val="single" w:color="F79646" w:themeColor="accent6" w:sz="4" w:space="0"/>
        </w:tcBorders>
      </w:tcPr>
    </w:tblStylePr>
    <w:tblStylePr w:type="firstCol">
      <w:rPr>
        <w:b/>
      </w:rPr>
      <w:tblPr/>
    </w:tblStylePr>
    <w:tblStylePr w:type="firstRow">
      <w:rPr>
        <w:b/>
        <w:sz w:val="22"/>
      </w:rPr>
      <w:tblPr/>
      <w:tcPr>
        <w:shd w:val="clear" w:color="FAC090" w:fill="FAC090" w:themeFill="accent6" w:themeFillTint="98"/>
      </w:tcPr>
    </w:tblStylePr>
    <w:tblStylePr w:type="lastCol">
      <w:rPr>
        <w:b/>
      </w:rPr>
      <w:tblPr/>
    </w:tblStylePr>
    <w:tblStylePr w:type="lastRow">
      <w:rPr>
        <w:b/>
      </w:rPr>
      <w:tblPr/>
    </w:tblStylePr>
  </w:style>
  <w:style w:type="table" w:customStyle="1" w:styleId="870">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71">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72">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rPr>
      <w:tblPr/>
    </w:tblStylePr>
    <w:tblStylePr w:type="firstRow">
      <w:rPr>
        <w:b/>
        <w:sz w:val="22"/>
      </w:rPr>
      <w:tblPr/>
      <w:tcPr>
        <w:shd w:val="clear" w:color="C0504D" w:fill="C0504D" w:themeFill="accent2"/>
      </w:tcPr>
    </w:tblStylePr>
    <w:tblStylePr w:type="lastCol">
      <w:rPr>
        <w:b/>
      </w:rPr>
      <w:tblPr/>
    </w:tblStylePr>
    <w:tblStylePr w:type="lastRow">
      <w:rPr>
        <w:b/>
      </w:rPr>
      <w:tblPr/>
    </w:tblStylePr>
  </w:style>
  <w:style w:type="table" w:customStyle="1" w:styleId="873">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rPr>
      <w:tblPr/>
    </w:tblStylePr>
    <w:tblStylePr w:type="firstRow">
      <w:rPr>
        <w:b/>
        <w:sz w:val="22"/>
      </w:rPr>
      <w:tblPr/>
      <w:tcPr>
        <w:shd w:val="clear" w:color="9BBB59" w:fill="9BBB59" w:themeFill="accent3"/>
      </w:tcPr>
    </w:tblStylePr>
    <w:tblStylePr w:type="lastCol">
      <w:rPr>
        <w:b/>
      </w:rPr>
      <w:tblPr/>
    </w:tblStylePr>
    <w:tblStylePr w:type="lastRow">
      <w:rPr>
        <w:b/>
      </w:rPr>
      <w:tblPr/>
    </w:tblStylePr>
  </w:style>
  <w:style w:type="table" w:customStyle="1" w:styleId="874">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rPr>
      <w:tblPr/>
    </w:tblStylePr>
    <w:tblStylePr w:type="firstRow">
      <w:rPr>
        <w:b/>
        <w:sz w:val="22"/>
      </w:rPr>
      <w:tblPr/>
      <w:tcPr>
        <w:shd w:val="clear" w:color="8064A2" w:fill="8064A2" w:themeFill="accent4"/>
      </w:tcPr>
    </w:tblStylePr>
    <w:tblStylePr w:type="lastCol">
      <w:rPr>
        <w:b/>
      </w:rPr>
      <w:tblPr/>
    </w:tblStylePr>
    <w:tblStylePr w:type="lastRow">
      <w:rPr>
        <w:b/>
      </w:rPr>
      <w:tblPr/>
    </w:tblStylePr>
  </w:style>
  <w:style w:type="table" w:customStyle="1" w:styleId="875">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rPr>
      <w:tblPr/>
    </w:tblStylePr>
    <w:tblStylePr w:type="firstRow">
      <w:rPr>
        <w:b/>
        <w:sz w:val="22"/>
      </w:rPr>
      <w:tblPr/>
      <w:tcPr>
        <w:shd w:val="clear" w:color="4BACC6" w:fill="4BACC6" w:themeFill="accent5"/>
      </w:tcPr>
    </w:tblStylePr>
    <w:tblStylePr w:type="lastCol">
      <w:rPr>
        <w:b/>
      </w:rPr>
      <w:tblPr/>
    </w:tblStylePr>
    <w:tblStylePr w:type="lastRow">
      <w:rPr>
        <w:b/>
      </w:rPr>
      <w:tblPr/>
    </w:tblStylePr>
  </w:style>
  <w:style w:type="table" w:customStyle="1" w:styleId="876">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rPr>
      <w:tblPr/>
    </w:tblStylePr>
    <w:tblStylePr w:type="firstRow">
      <w:rPr>
        <w:b/>
        <w:sz w:val="22"/>
      </w:rPr>
      <w:tblPr/>
      <w:tcPr>
        <w:shd w:val="clear" w:color="F79646" w:fill="F79646" w:themeFill="accent6"/>
      </w:tcPr>
    </w:tblStylePr>
    <w:tblStylePr w:type="lastCol">
      <w:rPr>
        <w:b/>
      </w:rPr>
      <w:tblPr/>
    </w:tblStylePr>
    <w:tblStylePr w:type="lastRow">
      <w:rPr>
        <w:b/>
      </w:rPr>
      <w:tblPr/>
    </w:tblStylePr>
  </w:style>
  <w:style w:type="table" w:customStyle="1" w:styleId="877">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000000" w:themeColor="text1" w:sz="32" w:space="0"/>
          <w:right w:val="single" w:color="FFFFFF" w:themeColor="light1" w:sz="4" w:space="0"/>
        </w:tcBorders>
      </w:tcPr>
    </w:tblStylePr>
    <w:tblStylePr w:type="firstRow">
      <w:rPr>
        <w:b/>
        <w:color w:themeColor="light1"/>
        <w:sz w:val="22"/>
      </w:rPr>
      <w:tblPr/>
      <w:tcPr>
        <w:tcBorders>
          <w:top w:val="single" w:color="000000"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000000" w:themeColor="text1" w:sz="32" w:space="0"/>
        </w:tcBorders>
      </w:tcPr>
    </w:tblStylePr>
    <w:tblStylePr w:type="lastRow">
      <w:rPr>
        <w:b/>
        <w:color w:themeColor="light1"/>
        <w:sz w:val="22"/>
      </w:rPr>
      <w:tblPr/>
    </w:tblStylePr>
  </w:style>
  <w:style w:type="table" w:customStyle="1" w:styleId="878">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Col">
      <w:tblPr/>
      <w:tcPr>
        <w:tcBorders>
          <w:left w:val="single" w:color="FFFFFF" w:themeColor="light1" w:sz="4" w:space="0"/>
          <w:right w:val="single" w:color="4F81BD" w:themeColor="accent1" w:sz="32" w:space="0"/>
        </w:tcBorders>
      </w:tcPr>
    </w:tblStylePr>
    <w:tblStylePr w:type="lastRow">
      <w:rPr>
        <w:b/>
        <w:color w:themeColor="light1"/>
        <w:sz w:val="22"/>
      </w:rPr>
      <w:tblPr/>
    </w:tblStylePr>
  </w:style>
  <w:style w:type="table" w:customStyle="1" w:styleId="879">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0504D" w:themeColor="accent2" w:sz="32" w:space="0"/>
          <w:right w:val="single" w:color="FFFFFF" w:themeColor="light1" w:sz="4" w:space="0"/>
        </w:tcBorders>
      </w:tcPr>
    </w:tblStylePr>
    <w:tblStylePr w:type="firstRow">
      <w:rPr>
        <w:b/>
        <w:color w:themeColor="light1"/>
        <w:sz w:val="22"/>
      </w:rPr>
      <w:tblPr/>
      <w:tcPr>
        <w:tcBorders>
          <w:top w:val="single" w:color="C0504D" w:themeColor="accent2" w:sz="32" w:space="0"/>
          <w:bottom w:val="single" w:color="FFFFFF" w:themeColor="light1" w:sz="12" w:space="0"/>
        </w:tcBorders>
        <w:shd w:val="clear" w:color="D99695" w:fill="D99695" w:themeFill="accent2" w:themeFillTint="97"/>
      </w:tcPr>
    </w:tblStylePr>
    <w:tblStylePr w:type="lastCol">
      <w:tblPr/>
      <w:tcPr>
        <w:tcBorders>
          <w:left w:val="single" w:color="FFFFFF" w:themeColor="light1" w:sz="4" w:space="0"/>
          <w:right w:val="single" w:color="C0504D" w:themeColor="accent2" w:sz="32" w:space="0"/>
        </w:tcBorders>
      </w:tcPr>
    </w:tblStylePr>
    <w:tblStylePr w:type="lastRow">
      <w:rPr>
        <w:b/>
        <w:color w:themeColor="light1"/>
        <w:sz w:val="22"/>
      </w:rPr>
      <w:tblPr/>
    </w:tblStylePr>
  </w:style>
  <w:style w:type="table" w:customStyle="1" w:styleId="880">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9BBB59" w:themeColor="accent3" w:sz="32" w:space="0"/>
          <w:right w:val="single" w:color="FFFFFF" w:themeColor="light1" w:sz="4" w:space="0"/>
        </w:tcBorders>
      </w:tcPr>
    </w:tblStylePr>
    <w:tblStylePr w:type="firstRow">
      <w:rPr>
        <w:b/>
        <w:color w:themeColor="light1"/>
        <w:sz w:val="22"/>
      </w:rPr>
      <w:tblPr/>
      <w:tcPr>
        <w:tcBorders>
          <w:top w:val="single" w:color="9BBB59" w:themeColor="accent3" w:sz="32" w:space="0"/>
          <w:bottom w:val="single" w:color="FFFFFF" w:themeColor="light1" w:sz="12" w:space="0"/>
        </w:tcBorders>
        <w:shd w:val="clear" w:color="C3D69B" w:fill="C3D69B" w:themeFill="accent3" w:themeFillTint="98"/>
      </w:tcPr>
    </w:tblStylePr>
    <w:tblStylePr w:type="lastCol">
      <w:tblPr/>
      <w:tcPr>
        <w:tcBorders>
          <w:left w:val="single" w:color="FFFFFF" w:themeColor="light1" w:sz="4" w:space="0"/>
          <w:right w:val="single" w:color="9BBB59" w:themeColor="accent3" w:sz="32" w:space="0"/>
        </w:tcBorders>
      </w:tcPr>
    </w:tblStylePr>
    <w:tblStylePr w:type="lastRow">
      <w:rPr>
        <w:b/>
        <w:color w:themeColor="light1"/>
        <w:sz w:val="22"/>
      </w:rPr>
      <w:tblPr/>
    </w:tblStylePr>
  </w:style>
  <w:style w:type="table" w:customStyle="1" w:styleId="881">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8064A2" w:themeColor="accent4" w:sz="32" w:space="0"/>
          <w:right w:val="single" w:color="FFFFFF" w:themeColor="light1" w:sz="4" w:space="0"/>
        </w:tcBorders>
      </w:tcPr>
    </w:tblStylePr>
    <w:tblStylePr w:type="firstRow">
      <w:rPr>
        <w:b/>
        <w:color w:themeColor="light1"/>
        <w:sz w:val="22"/>
      </w:rPr>
      <w:tblPr/>
      <w:tcPr>
        <w:tcBorders>
          <w:top w:val="single" w:color="8064A2" w:themeColor="accent4" w:sz="32" w:space="0"/>
          <w:bottom w:val="single" w:color="FFFFFF" w:themeColor="light1" w:sz="12" w:space="0"/>
        </w:tcBorders>
        <w:shd w:val="clear" w:color="B2A1C6" w:fill="B2A1C6" w:themeFill="accent4" w:themeFillTint="9a"/>
      </w:tcPr>
    </w:tblStylePr>
    <w:tblStylePr w:type="lastCol">
      <w:tblPr/>
      <w:tcPr>
        <w:tcBorders>
          <w:left w:val="single" w:color="FFFFFF" w:themeColor="light1" w:sz="4" w:space="0"/>
          <w:right w:val="single" w:color="8064A2" w:themeColor="accent4" w:sz="32" w:space="0"/>
        </w:tcBorders>
      </w:tcPr>
    </w:tblStylePr>
    <w:tblStylePr w:type="lastRow">
      <w:rPr>
        <w:b/>
        <w:color w:themeColor="light1"/>
        <w:sz w:val="22"/>
      </w:rPr>
      <w:tblPr/>
    </w:tblStylePr>
  </w:style>
  <w:style w:type="table" w:customStyle="1" w:styleId="882">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4BACC6" w:themeColor="accent5" w:sz="32" w:space="0"/>
          <w:right w:val="single" w:color="FFFFFF" w:themeColor="light1" w:sz="4" w:space="0"/>
        </w:tcBorders>
      </w:tcPr>
    </w:tblStylePr>
    <w:tblStylePr w:type="firstRow">
      <w:rPr>
        <w:b/>
        <w:color w:themeColor="light1"/>
        <w:sz w:val="22"/>
      </w:rPr>
      <w:tblPr/>
      <w:tcPr>
        <w:tcBorders>
          <w:top w:val="single" w:color="4BACC6" w:themeColor="accent5" w:sz="32" w:space="0"/>
          <w:bottom w:val="single" w:color="FFFFFF" w:themeColor="light1" w:sz="12" w:space="0"/>
        </w:tcBorders>
        <w:shd w:val="clear" w:color="92CCDC" w:fill="92CCDC" w:themeFill="accent5" w:themeFillTint="9a"/>
      </w:tcPr>
    </w:tblStylePr>
    <w:tblStylePr w:type="lastCol">
      <w:tblPr/>
      <w:tcPr>
        <w:tcBorders>
          <w:left w:val="single" w:color="FFFFFF" w:themeColor="light1" w:sz="4" w:space="0"/>
          <w:right w:val="single" w:color="4BACC6" w:themeColor="accent5" w:sz="32" w:space="0"/>
        </w:tcBorders>
      </w:tcPr>
    </w:tblStylePr>
    <w:tblStylePr w:type="lastRow">
      <w:rPr>
        <w:b/>
        <w:color w:themeColor="light1"/>
        <w:sz w:val="22"/>
      </w:rPr>
      <w:tblPr/>
    </w:tblStylePr>
  </w:style>
  <w:style w:type="table" w:customStyle="1" w:styleId="883">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79646" w:themeColor="accent6" w:sz="32" w:space="0"/>
          <w:right w:val="single" w:color="FFFFFF" w:themeColor="light1" w:sz="4" w:space="0"/>
        </w:tcBorders>
      </w:tcPr>
    </w:tblStylePr>
    <w:tblStylePr w:type="firstRow">
      <w:rPr>
        <w:b/>
        <w:color w:themeColor="light1"/>
        <w:sz w:val="22"/>
      </w:rPr>
      <w:tblPr/>
      <w:tcPr>
        <w:tcBorders>
          <w:top w:val="single" w:color="F79646" w:themeColor="accent6" w:sz="32" w:space="0"/>
          <w:bottom w:val="single" w:color="FFFFFF" w:themeColor="light1" w:sz="12" w:space="0"/>
        </w:tcBorders>
        <w:shd w:val="clear" w:color="FAC090" w:fill="FAC090" w:themeFill="accent6" w:themeFillTint="98"/>
      </w:tcPr>
    </w:tblStylePr>
    <w:tblStylePr w:type="lastCol">
      <w:tblPr/>
      <w:tcPr>
        <w:tcBorders>
          <w:left w:val="single" w:color="FFFFFF" w:themeColor="light1" w:sz="4" w:space="0"/>
          <w:right w:val="single" w:color="F79646" w:themeColor="accent6" w:sz="32" w:space="0"/>
        </w:tcBorders>
      </w:tcPr>
    </w:tblStylePr>
    <w:tblStylePr w:type="lastRow">
      <w:rPr>
        <w:b/>
        <w:color w:themeColor="light1"/>
        <w:sz w:val="22"/>
      </w:rPr>
      <w:tblPr/>
    </w:tblStylePr>
  </w:style>
  <w:style w:type="table" w:customStyle="1" w:styleId="884">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000000" w:themeColor="text1" w:sz="4" w:space="0"/>
        </w:tcBorders>
      </w:tcPr>
    </w:tblStylePr>
    <w:tblStylePr w:type="lastCol">
      <w:rPr>
        <w:b/>
        <w:color w:themeColor="text1"/>
      </w:rPr>
      <w:tblPr/>
    </w:tblStylePr>
    <w:tblStylePr w:type="lastRow">
      <w:rPr>
        <w:b/>
        <w:color w:themeColor="text1"/>
      </w:rPr>
      <w:tblPr/>
      <w:tcPr>
        <w:tcBorders>
          <w:top w:val="single" w:color="000000" w:themeColor="text1" w:sz="4" w:space="0"/>
        </w:tcBorders>
      </w:tcPr>
    </w:tblStylePr>
  </w:style>
  <w:style w:type="table" w:customStyle="1" w:styleId="885">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4F81BD"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4F81BD" w:themeColor="accent1" w:sz="4" w:space="0"/>
        </w:tcBorders>
      </w:tcPr>
    </w:tblStylePr>
  </w:style>
  <w:style w:type="table" w:customStyle="1" w:styleId="886">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C0504D"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C0504D" w:themeColor="accent2" w:sz="4" w:space="0"/>
        </w:tcBorders>
      </w:tcPr>
    </w:tblStylePr>
  </w:style>
  <w:style w:type="table" w:customStyle="1" w:styleId="887">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9BBB59"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9BBB59" w:themeColor="accent3" w:sz="4" w:space="0"/>
        </w:tcBorders>
      </w:tcPr>
    </w:tblStylePr>
  </w:style>
  <w:style w:type="table" w:customStyle="1" w:styleId="888">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8064A2"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8064A2" w:themeColor="accent4" w:sz="4" w:space="0"/>
        </w:tcBorders>
      </w:tcPr>
    </w:tblStylePr>
  </w:style>
  <w:style w:type="table" w:customStyle="1" w:styleId="889">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4BACC6"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4BACC6" w:themeColor="accent5" w:sz="4" w:space="0"/>
        </w:tcBorders>
      </w:tcPr>
    </w:tblStylePr>
  </w:style>
  <w:style w:type="table" w:customStyle="1" w:styleId="890">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F79646"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F79646" w:themeColor="accent6" w:sz="4" w:space="0"/>
        </w:tcBorders>
      </w:tcPr>
    </w:tblStylePr>
  </w:style>
  <w:style w:type="table" w:customStyle="1" w:styleId="891">
    <w:name w:val="List Table 7 Colorful"/>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000000" w:themeColor="text1" w:sz="4" w:space="0"/>
        </w:tcBorders>
        <w:shd w:val="clear" w:color="FFFFFF" w:fill="auto"/>
      </w:tcPr>
    </w:tblStylePr>
    <w:tblStylePr w:type="firstRow">
      <w:rPr>
        <w:i/>
        <w:color w:themeColor="text1" w:themeTint="80" w:themeShade="95"/>
        <w:sz w:val="22"/>
      </w:rPr>
      <w:tblPr/>
      <w:tcPr>
        <w:tcBorders>
          <w:top w:val="none" w:color="000000" w:sz="4" w:space="0"/>
          <w:left w:val="none" w:color="000000" w:sz="4" w:space="0"/>
          <w:bottom w:val="single" w:color="000000"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000000" w:themeColor="text1" w:sz="4" w:space="0"/>
          <w:bottom w:val="none" w:color="000000" w:sz="4" w:space="0"/>
          <w:right w:val="none" w:color="000000" w:sz="4" w:space="0"/>
        </w:tcBorders>
        <w:shd w:val="clear" w:color="FFFFFF" w:fill="auto"/>
      </w:tcPr>
    </w:tblStylePr>
    <w:tblStylePr w:type="lastRow">
      <w:rPr>
        <w:i/>
        <w:color w:themeColor="text1" w:themeTint="80" w:themeShade="95"/>
        <w:sz w:val="22"/>
      </w:rPr>
      <w:tblPr/>
      <w:tcPr>
        <w:tcBorders>
          <w:top w:val="single" w:color="000000"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92">
    <w:name w:val="List Table 7 Colorful - Accent 1"/>
    <w:uiPriority w:val="99"/>
    <w:tblPr>
      <w:tblStyleRowBandSize w:val="1"/>
      <w:tblStyleColBandSize w:val="1"/>
      <w:tblBorders>
        <w:right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i/>
        <w:color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i/>
        <w:color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93">
    <w:name w:val="List Table 7 Colorful - Accent 2"/>
    <w:uiPriority w:val="99"/>
    <w:tblPr>
      <w:tblStyleRowBandSize w:val="1"/>
      <w:tblStyleColBandSize w:val="1"/>
      <w:tblBorders>
        <w:right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C0504D" w:themeColor="accent2" w:sz="4" w:space="0"/>
        </w:tcBorders>
        <w:shd w:val="clear" w:color="FFFFFF" w:fill="auto"/>
      </w:tcPr>
    </w:tblStylePr>
    <w:tblStylePr w:type="firstRow">
      <w:rPr>
        <w:i/>
        <w:color w:themeColor="accent2" w:themeTint="97" w:themeShade="95"/>
        <w:sz w:val="22"/>
      </w:rPr>
      <w:tblPr/>
      <w:tcPr>
        <w:tcBorders>
          <w:top w:val="none" w:color="000000" w:sz="4" w:space="0"/>
          <w:left w:val="none" w:color="000000" w:sz="4" w:space="0"/>
          <w:bottom w:val="single" w:color="C0504D"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C0504D" w:themeColor="accent2" w:sz="4" w:space="0"/>
          <w:bottom w:val="none" w:color="000000" w:sz="4" w:space="0"/>
          <w:right w:val="none" w:color="000000" w:sz="4" w:space="0"/>
        </w:tcBorders>
        <w:shd w:val="clear" w:color="FFFFFF" w:fill="auto"/>
      </w:tcPr>
    </w:tblStylePr>
    <w:tblStylePr w:type="lastRow">
      <w:rPr>
        <w:i/>
        <w:color w:themeColor="accent2" w:themeTint="97" w:themeShade="95"/>
        <w:sz w:val="22"/>
      </w:rPr>
      <w:tblPr/>
      <w:tcPr>
        <w:tcBorders>
          <w:top w:val="single" w:color="C0504D"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94">
    <w:name w:val="List Table 7 Colorful - Accent 3"/>
    <w:uiPriority w:val="99"/>
    <w:tblPr>
      <w:tblStyleRowBandSize w:val="1"/>
      <w:tblStyleColBandSize w:val="1"/>
      <w:tblBorders>
        <w:right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9BBB59" w:themeColor="accent3" w:sz="4" w:space="0"/>
        </w:tcBorders>
        <w:shd w:val="clear" w:color="FFFFFF" w:fill="auto"/>
      </w:tcPr>
    </w:tblStylePr>
    <w:tblStylePr w:type="firstRow">
      <w:rPr>
        <w:i/>
        <w:color w:themeColor="accent3" w:themeTint="98" w:themeShade="95"/>
        <w:sz w:val="22"/>
      </w:rPr>
      <w:tblPr/>
      <w:tcPr>
        <w:tcBorders>
          <w:top w:val="none" w:color="000000" w:sz="4" w:space="0"/>
          <w:left w:val="none" w:color="000000" w:sz="4" w:space="0"/>
          <w:bottom w:val="single" w:color="9BBB59"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9BBB59" w:themeColor="accent3" w:sz="4" w:space="0"/>
          <w:bottom w:val="none" w:color="000000" w:sz="4" w:space="0"/>
          <w:right w:val="none" w:color="000000" w:sz="4" w:space="0"/>
        </w:tcBorders>
        <w:shd w:val="clear" w:color="FFFFFF" w:fill="auto"/>
      </w:tcPr>
    </w:tblStylePr>
    <w:tblStylePr w:type="lastRow">
      <w:rPr>
        <w:i/>
        <w:color w:themeColor="accent3" w:themeTint="98" w:themeShade="95"/>
        <w:sz w:val="22"/>
      </w:rPr>
      <w:tblPr/>
      <w:tcPr>
        <w:tcBorders>
          <w:top w:val="single" w:color="9BBB5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95">
    <w:name w:val="List Table 7 Colorful - Accent 4"/>
    <w:uiPriority w:val="99"/>
    <w:tblPr>
      <w:tblStyleRowBandSize w:val="1"/>
      <w:tblStyleColBandSize w:val="1"/>
      <w:tblBorders>
        <w:right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8064A2" w:themeColor="accent4" w:sz="4" w:space="0"/>
        </w:tcBorders>
        <w:shd w:val="clear" w:color="FFFFFF" w:fill="auto"/>
      </w:tcPr>
    </w:tblStylePr>
    <w:tblStylePr w:type="firstRow">
      <w:rPr>
        <w:i/>
        <w:color w:themeColor="accent4" w:themeTint="9a" w:themeShade="95"/>
        <w:sz w:val="22"/>
      </w:rPr>
      <w:tblPr/>
      <w:tcPr>
        <w:tcBorders>
          <w:top w:val="none" w:color="000000" w:sz="4" w:space="0"/>
          <w:left w:val="none" w:color="000000" w:sz="4" w:space="0"/>
          <w:bottom w:val="single" w:color="8064A2"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8064A2" w:themeColor="accent4" w:sz="4" w:space="0"/>
          <w:bottom w:val="none" w:color="000000" w:sz="4" w:space="0"/>
          <w:right w:val="none" w:color="000000" w:sz="4" w:space="0"/>
        </w:tcBorders>
        <w:shd w:val="clear" w:color="FFFFFF" w:fill="auto"/>
      </w:tcPr>
    </w:tblStylePr>
    <w:tblStylePr w:type="lastRow">
      <w:rPr>
        <w:i/>
        <w:color w:themeColor="accent4" w:themeTint="9a" w:themeShade="95"/>
        <w:sz w:val="22"/>
      </w:rPr>
      <w:tblPr/>
      <w:tcPr>
        <w:tcBorders>
          <w:top w:val="single" w:color="8064A2"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96">
    <w:name w:val="List Table 7 Colorful - Accent 5"/>
    <w:uiPriority w:val="99"/>
    <w:tblPr>
      <w:tblStyleRowBandSize w:val="1"/>
      <w:tblStyleColBandSize w:val="1"/>
      <w:tblBorders>
        <w:right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4BACC6" w:themeColor="accent5" w:sz="4" w:space="0"/>
        </w:tcBorders>
        <w:shd w:val="clear" w:color="FFFFFF" w:fill="auto"/>
      </w:tcPr>
    </w:tblStylePr>
    <w:tblStylePr w:type="firstRow">
      <w:rPr>
        <w:i/>
        <w:color w:themeColor="accent5" w:themeTint="9a" w:themeShade="95"/>
        <w:sz w:val="22"/>
      </w:rPr>
      <w:tblPr/>
      <w:tcPr>
        <w:tcBorders>
          <w:top w:val="none" w:color="000000" w:sz="4" w:space="0"/>
          <w:left w:val="none" w:color="000000" w:sz="4" w:space="0"/>
          <w:bottom w:val="single" w:color="4BACC6"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4BACC6" w:themeColor="accent5" w:sz="4" w:space="0"/>
          <w:bottom w:val="none" w:color="000000" w:sz="4" w:space="0"/>
          <w:right w:val="none" w:color="000000" w:sz="4" w:space="0"/>
        </w:tcBorders>
        <w:shd w:val="clear" w:color="FFFFFF" w:fill="auto"/>
      </w:tcPr>
    </w:tblStylePr>
    <w:tblStylePr w:type="lastRow">
      <w:rPr>
        <w:i/>
        <w:color w:themeColor="accent5" w:themeTint="9a" w:themeShade="95"/>
        <w:sz w:val="22"/>
      </w:rPr>
      <w:tblPr/>
      <w:tcPr>
        <w:tcBorders>
          <w:top w:val="single" w:color="4BACC6"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97">
    <w:name w:val="List Table 7 Colorful - Accent 6"/>
    <w:uiPriority w:val="99"/>
    <w:tblPr>
      <w:tblStyleRowBandSize w:val="1"/>
      <w:tblStyleColBandSize w:val="1"/>
      <w:tblBorders>
        <w:right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F79646" w:themeColor="accent6" w:sz="4" w:space="0"/>
        </w:tcBorders>
        <w:shd w:val="clear" w:color="FFFFFF" w:fill="auto"/>
      </w:tcPr>
    </w:tblStylePr>
    <w:tblStylePr w:type="firstRow">
      <w:rPr>
        <w:i/>
        <w:color w:themeColor="accent6" w:themeTint="98" w:themeShade="95"/>
        <w:sz w:val="22"/>
      </w:rPr>
      <w:tblPr/>
      <w:tcPr>
        <w:tcBorders>
          <w:top w:val="none" w:color="000000" w:sz="4" w:space="0"/>
          <w:left w:val="none" w:color="000000" w:sz="4" w:space="0"/>
          <w:bottom w:val="single" w:color="F79646"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F79646" w:themeColor="accent6" w:sz="4" w:space="0"/>
          <w:bottom w:val="none" w:color="000000" w:sz="4" w:space="0"/>
          <w:right w:val="none" w:color="000000" w:sz="4" w:space="0"/>
        </w:tcBorders>
        <w:shd w:val="clear" w:color="FFFFFF" w:fill="auto"/>
      </w:tcPr>
    </w:tblStylePr>
    <w:tblStylePr w:type="lastRow">
      <w:rPr>
        <w:i/>
        <w:color w:themeColor="accent6" w:themeTint="98" w:themeShade="95"/>
        <w:sz w:val="22"/>
      </w:rPr>
      <w:tblPr/>
      <w:tcPr>
        <w:tcBorders>
          <w:top w:val="single" w:color="F79646"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898">
    <w:name w:val="Lined - Accent"/>
    <w:uiPriority w:val="99"/>
    <w:rPr>
      <w:lang w:eastAsia="ru-RU"/>
    </w:rPr>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FFFFF" w:themeFill="text1" w:themeFillTint="0"/>
      </w:tcPr>
    </w:tblStylePr>
    <w:tblStylePr w:type="band2Vert">
      <w:rPr>
        <w:sz w:val="22"/>
      </w:rPr>
      <w:tblPr/>
      <w:tcPr>
        <w:shd w:val="clear" w:color="F2F2F2" w:fill="FFFFFF"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899">
    <w:name w:val="Lined - Accent 1"/>
    <w:uiPriority w:val="99"/>
    <w:rPr>
      <w:lang w:eastAsia="ru-RU"/>
    </w:rPr>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0">
    <w:name w:val="Lined - Accent 2"/>
    <w:uiPriority w:val="99"/>
    <w:rPr>
      <w:lang w:eastAsia="ru-RU"/>
    </w:rPr>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01">
    <w:name w:val="Lined - Accent 3"/>
    <w:uiPriority w:val="99"/>
    <w:rPr>
      <w:lang w:eastAsia="ru-RU"/>
    </w:rPr>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02">
    <w:name w:val="Lined - Accent 4"/>
    <w:uiPriority w:val="99"/>
    <w:rPr>
      <w:lang w:eastAsia="ru-RU"/>
    </w:rPr>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03">
    <w:name w:val="Lined - Accent 5"/>
    <w:uiPriority w:val="99"/>
    <w:rPr>
      <w:lang w:eastAsia="ru-RU"/>
    </w:rPr>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04">
    <w:name w:val="Lined - Accent 6"/>
    <w:uiPriority w:val="99"/>
    <w:rPr>
      <w:lang w:eastAsia="ru-RU"/>
    </w:rPr>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05">
    <w:name w:val="Bordered &amp; Lined - Accent"/>
    <w:uiPriority w:val="99"/>
    <w:rPr>
      <w:lang w:eastAsia="ru-RU"/>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FFFFF" w:themeFill="text1" w:themeFillTint="0"/>
      </w:tcPr>
    </w:tblStylePr>
    <w:tblStylePr w:type="band2Vert">
      <w:rPr>
        <w:sz w:val="22"/>
      </w:rPr>
      <w:tblPr/>
      <w:tcPr>
        <w:shd w:val="clear" w:color="F2F2F2" w:fill="FFFFFF"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6">
    <w:name w:val="Bordered &amp; Lined - Accent 1"/>
    <w:uiPriority w:val="99"/>
    <w:rPr>
      <w:lang w:eastAsia="ru-RU"/>
    </w:rPr>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insideH w:val="single" w:color="4F81BD" w:themeColor="accent1" w:sz="4" w:space="0"/>
        <w:insideV w:val="single" w:color="4F81BD" w:themeColor="accent1"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7">
    <w:name w:val="Bordered &amp; Lined - Accent 2"/>
    <w:uiPriority w:val="99"/>
    <w:rPr>
      <w:lang w:eastAsia="ru-RU"/>
    </w:rPr>
    <w:tblPr>
      <w:tblStyleRowBandSize w:val="1"/>
      <w:tblStyleColBandSize w:val="1"/>
      <w:tblBorders>
        <w:top w:val="single" w:color="C0504D" w:themeColor="accent2" w:sz="4" w:space="0"/>
        <w:left w:val="single" w:color="C0504D" w:themeColor="accent2" w:sz="4" w:space="0"/>
        <w:bottom w:val="single" w:color="C0504D" w:themeColor="accent2" w:sz="4" w:space="0"/>
        <w:right w:val="single" w:color="C0504D" w:themeColor="accent2" w:sz="4" w:space="0"/>
        <w:insideH w:val="single" w:color="C0504D" w:themeColor="accent2" w:sz="4" w:space="0"/>
        <w:insideV w:val="single" w:color="C0504D" w:themeColor="accent2"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08">
    <w:name w:val="Bordered &amp; Lined - Accent 3"/>
    <w:uiPriority w:val="99"/>
    <w:rPr>
      <w:lang w:eastAsia="ru-RU"/>
    </w:rPr>
    <w:tblPr>
      <w:tblStyleRowBandSize w:val="1"/>
      <w:tblStyleColBandSize w:val="1"/>
      <w:tblBorders>
        <w:top w:val="single" w:color="9BBB59" w:themeColor="accent3" w:sz="4" w:space="0"/>
        <w:left w:val="single" w:color="9BBB59" w:themeColor="accent3" w:sz="4" w:space="0"/>
        <w:bottom w:val="single" w:color="9BBB59" w:themeColor="accent3" w:sz="4" w:space="0"/>
        <w:right w:val="single" w:color="9BBB59" w:themeColor="accent3" w:sz="4" w:space="0"/>
        <w:insideH w:val="single" w:color="9BBB59" w:themeColor="accent3" w:sz="4" w:space="0"/>
        <w:insideV w:val="single" w:color="9BBB59" w:themeColor="accent3"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09">
    <w:name w:val="Bordered &amp; Lined - Accent 4"/>
    <w:uiPriority w:val="99"/>
    <w:rPr>
      <w:lang w:eastAsia="ru-RU"/>
    </w:rPr>
    <w:tblPr>
      <w:tblStyleRowBandSize w:val="1"/>
      <w:tblStyleColBandSize w:val="1"/>
      <w:tblBorders>
        <w:top w:val="single" w:color="8064A2" w:themeColor="accent4" w:sz="4" w:space="0"/>
        <w:left w:val="single" w:color="8064A2" w:themeColor="accent4" w:sz="4" w:space="0"/>
        <w:bottom w:val="single" w:color="8064A2" w:themeColor="accent4" w:sz="4" w:space="0"/>
        <w:right w:val="single" w:color="8064A2" w:themeColor="accent4" w:sz="4" w:space="0"/>
        <w:insideH w:val="single" w:color="8064A2" w:themeColor="accent4" w:sz="4" w:space="0"/>
        <w:insideV w:val="single" w:color="8064A2" w:themeColor="accent4"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10">
    <w:name w:val="Bordered &amp; Lined - Accent 5"/>
    <w:uiPriority w:val="99"/>
    <w:rPr>
      <w:lang w:eastAsia="ru-RU"/>
    </w:rPr>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11">
    <w:name w:val="Bordered &amp; Lined - Accent 6"/>
    <w:uiPriority w:val="99"/>
    <w:rPr>
      <w:lang w:eastAsia="ru-RU"/>
    </w:rPr>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12">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firstCol">
      <w:rPr>
        <w:sz w:val="22"/>
      </w:rPr>
      <w:tblPr/>
    </w:tblStylePr>
    <w:tblStylePr w:type="firstRow">
      <w:rPr>
        <w:sz w:val="22"/>
      </w:rPr>
      <w:tblPr/>
      <w:tcPr>
        <w:tcBorders>
          <w:bottom w:val="single" w:color="000000" w:themeColor="text1" w:sz="12" w:space="0"/>
        </w:tcBorders>
      </w:tcPr>
    </w:tblStylePr>
    <w:tblStylePr w:type="lastCol">
      <w:rPr>
        <w:sz w:val="22"/>
      </w:rPr>
      <w:tblPr/>
      <w:tcPr>
        <w:tcBorders>
          <w:left w:val="single" w:color="000000" w:themeColor="text1" w:sz="12" w:space="0"/>
        </w:tcBorders>
      </w:tcPr>
    </w:tblStylePr>
    <w:tblStylePr w:type="lastRow">
      <w:rPr>
        <w:sz w:val="22"/>
      </w:rPr>
      <w:tblPr/>
      <w:tcPr>
        <w:tcBorders>
          <w:top w:val="single" w:color="000000" w:themeColor="text1" w:sz="12" w:space="0"/>
        </w:tcBorders>
      </w:tcPr>
    </w:tblStylePr>
  </w:style>
  <w:style w:type="table" w:customStyle="1" w:styleId="913">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tcBorders>
      </w:tcPr>
    </w:tblStylePr>
    <w:tblStylePr w:type="firstCol">
      <w:rPr>
        <w:sz w:val="22"/>
      </w:rPr>
      <w:tblPr/>
    </w:tblStylePr>
    <w:tblStylePr w:type="firstRow">
      <w:rPr>
        <w:sz w:val="22"/>
      </w:rPr>
      <w:tblPr/>
      <w:tcPr>
        <w:tcBorders>
          <w:bottom w:val="single" w:color="4F81BD" w:themeColor="accent1" w:sz="12" w:space="0"/>
        </w:tcBorders>
      </w:tcPr>
    </w:tblStylePr>
    <w:tblStylePr w:type="lastCol">
      <w:rPr>
        <w:sz w:val="22"/>
      </w:rPr>
      <w:tblPr/>
      <w:tcPr>
        <w:tcBorders>
          <w:left w:val="single" w:color="4F81BD" w:themeColor="accent1" w:sz="12" w:space="0"/>
        </w:tcBorders>
      </w:tcPr>
    </w:tblStylePr>
    <w:tblStylePr w:type="lastRow">
      <w:rPr>
        <w:sz w:val="22"/>
      </w:rPr>
      <w:tblPr/>
      <w:tcPr>
        <w:tcBorders>
          <w:top w:val="single" w:color="4F81BD" w:themeColor="accent1" w:sz="12" w:space="0"/>
        </w:tcBorders>
      </w:tcPr>
    </w:tblStylePr>
  </w:style>
  <w:style w:type="table" w:customStyle="1" w:styleId="914">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C0504D" w:themeColor="accent2" w:sz="4" w:space="0"/>
          <w:left w:val="single" w:color="C0504D" w:themeColor="accent2" w:sz="4" w:space="0"/>
          <w:bottom w:val="single" w:color="C0504D" w:themeColor="accent2" w:sz="4" w:space="0"/>
          <w:right w:val="single" w:color="C0504D" w:themeColor="accent2" w:sz="4" w:space="0"/>
        </w:tcBorders>
      </w:tcPr>
    </w:tblStylePr>
    <w:tblStylePr w:type="firstCol">
      <w:rPr>
        <w:sz w:val="22"/>
      </w:rPr>
      <w:tblPr/>
    </w:tblStylePr>
    <w:tblStylePr w:type="firstRow">
      <w:rPr>
        <w:sz w:val="22"/>
      </w:rPr>
      <w:tblPr/>
      <w:tcPr>
        <w:tcBorders>
          <w:bottom w:val="single" w:color="C0504D" w:themeColor="accent2" w:sz="12" w:space="0"/>
        </w:tcBorders>
      </w:tcPr>
    </w:tblStylePr>
    <w:tblStylePr w:type="lastCol">
      <w:rPr>
        <w:sz w:val="22"/>
      </w:rPr>
      <w:tblPr/>
      <w:tcPr>
        <w:tcBorders>
          <w:left w:val="single" w:color="C0504D" w:themeColor="accent2" w:sz="12" w:space="0"/>
        </w:tcBorders>
      </w:tcPr>
    </w:tblStylePr>
    <w:tblStylePr w:type="lastRow">
      <w:rPr>
        <w:sz w:val="22"/>
      </w:rPr>
      <w:tblPr/>
      <w:tcPr>
        <w:tcBorders>
          <w:top w:val="single" w:color="C0504D" w:themeColor="accent2" w:sz="12" w:space="0"/>
        </w:tcBorders>
      </w:tcPr>
    </w:tblStylePr>
  </w:style>
  <w:style w:type="table" w:customStyle="1" w:styleId="915">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9BBB59" w:themeColor="accent3" w:sz="4" w:space="0"/>
          <w:left w:val="single" w:color="9BBB59" w:themeColor="accent3" w:sz="4" w:space="0"/>
          <w:bottom w:val="single" w:color="9BBB59" w:themeColor="accent3" w:sz="4" w:space="0"/>
          <w:right w:val="single" w:color="9BBB59" w:themeColor="accent3" w:sz="4" w:space="0"/>
        </w:tcBorders>
      </w:tcPr>
    </w:tblStylePr>
    <w:tblStylePr w:type="firstCol">
      <w:rPr>
        <w:sz w:val="22"/>
      </w:rPr>
      <w:tblPr/>
    </w:tblStylePr>
    <w:tblStylePr w:type="firstRow">
      <w:rPr>
        <w:sz w:val="22"/>
      </w:rPr>
      <w:tblPr/>
      <w:tcPr>
        <w:tcBorders>
          <w:bottom w:val="single" w:color="9BBB59" w:themeColor="accent3" w:sz="12" w:space="0"/>
        </w:tcBorders>
      </w:tcPr>
    </w:tblStylePr>
    <w:tblStylePr w:type="lastCol">
      <w:rPr>
        <w:sz w:val="22"/>
      </w:rPr>
      <w:tblPr/>
      <w:tcPr>
        <w:tcBorders>
          <w:left w:val="single" w:color="9BBB59" w:themeColor="accent3" w:sz="12" w:space="0"/>
        </w:tcBorders>
      </w:tcPr>
    </w:tblStylePr>
    <w:tblStylePr w:type="lastRow">
      <w:rPr>
        <w:sz w:val="22"/>
      </w:rPr>
      <w:tblPr/>
      <w:tcPr>
        <w:tcBorders>
          <w:top w:val="single" w:color="9BBB59" w:themeColor="accent3" w:sz="12" w:space="0"/>
        </w:tcBorders>
      </w:tcPr>
    </w:tblStylePr>
  </w:style>
  <w:style w:type="table" w:customStyle="1" w:styleId="916">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8064A2" w:themeColor="accent4" w:sz="4" w:space="0"/>
          <w:left w:val="single" w:color="8064A2" w:themeColor="accent4" w:sz="4" w:space="0"/>
          <w:bottom w:val="single" w:color="8064A2" w:themeColor="accent4" w:sz="4" w:space="0"/>
          <w:right w:val="single" w:color="8064A2" w:themeColor="accent4" w:sz="4" w:space="0"/>
        </w:tcBorders>
      </w:tcPr>
    </w:tblStylePr>
    <w:tblStylePr w:type="firstCol">
      <w:rPr>
        <w:sz w:val="22"/>
      </w:rPr>
      <w:tblPr/>
    </w:tblStylePr>
    <w:tblStylePr w:type="firstRow">
      <w:rPr>
        <w:sz w:val="22"/>
      </w:rPr>
      <w:tblPr/>
      <w:tcPr>
        <w:tcBorders>
          <w:bottom w:val="single" w:color="8064A2" w:themeColor="accent4" w:sz="12" w:space="0"/>
        </w:tcBorders>
      </w:tcPr>
    </w:tblStylePr>
    <w:tblStylePr w:type="lastCol">
      <w:rPr>
        <w:sz w:val="22"/>
      </w:rPr>
      <w:tblPr/>
      <w:tcPr>
        <w:tcBorders>
          <w:left w:val="single" w:color="8064A2" w:themeColor="accent4" w:sz="12" w:space="0"/>
        </w:tcBorders>
      </w:tcPr>
    </w:tblStylePr>
    <w:tblStylePr w:type="lastRow">
      <w:rPr>
        <w:sz w:val="22"/>
      </w:rPr>
      <w:tblPr/>
      <w:tcPr>
        <w:tcBorders>
          <w:top w:val="single" w:color="8064A2" w:themeColor="accent4" w:sz="12" w:space="0"/>
        </w:tcBorders>
      </w:tcPr>
    </w:tblStylePr>
  </w:style>
  <w:style w:type="table" w:customStyle="1" w:styleId="917">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tcPr>
    </w:tblStylePr>
    <w:tblStylePr w:type="firstCol">
      <w:rPr>
        <w:sz w:val="22"/>
      </w:rPr>
      <w:tblPr/>
    </w:tblStylePr>
    <w:tblStylePr w:type="firstRow">
      <w:rPr>
        <w:sz w:val="22"/>
      </w:rPr>
      <w:tblPr/>
      <w:tcPr>
        <w:tcBorders>
          <w:bottom w:val="single" w:color="4BACC6" w:themeColor="accent5" w:sz="12" w:space="0"/>
        </w:tcBorders>
      </w:tcPr>
    </w:tblStylePr>
    <w:tblStylePr w:type="lastCol">
      <w:rPr>
        <w:sz w:val="22"/>
      </w:rPr>
      <w:tblPr/>
      <w:tcPr>
        <w:tcBorders>
          <w:left w:val="single" w:color="4BACC6" w:themeColor="accent5" w:sz="12" w:space="0"/>
        </w:tcBorders>
      </w:tcPr>
    </w:tblStylePr>
    <w:tblStylePr w:type="lastRow">
      <w:rPr>
        <w:sz w:val="22"/>
      </w:rPr>
      <w:tblPr/>
      <w:tcPr>
        <w:tcBorders>
          <w:top w:val="single" w:color="4BACC6" w:themeColor="accent5" w:sz="12" w:space="0"/>
        </w:tcBorders>
      </w:tcPr>
    </w:tblStylePr>
  </w:style>
  <w:style w:type="table" w:customStyle="1" w:styleId="918">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tcPr>
    </w:tblStylePr>
    <w:tblStylePr w:type="firstCol">
      <w:rPr>
        <w:sz w:val="22"/>
      </w:rPr>
      <w:tblPr/>
    </w:tblStylePr>
    <w:tblStylePr w:type="firstRow">
      <w:rPr>
        <w:sz w:val="22"/>
      </w:rPr>
      <w:tblPr/>
      <w:tcPr>
        <w:tcBorders>
          <w:bottom w:val="single" w:color="F79646" w:themeColor="accent6" w:sz="12" w:space="0"/>
        </w:tcBorders>
      </w:tcPr>
    </w:tblStylePr>
    <w:tblStylePr w:type="lastCol">
      <w:rPr>
        <w:sz w:val="22"/>
      </w:rPr>
      <w:tblPr/>
      <w:tcPr>
        <w:tcBorders>
          <w:left w:val="single" w:color="F79646" w:themeColor="accent6" w:sz="12" w:space="0"/>
        </w:tcBorders>
      </w:tcPr>
    </w:tblStylePr>
    <w:tblStylePr w:type="lastRow">
      <w:rPr>
        <w:sz w:val="22"/>
      </w:rPr>
      <w:tblPr/>
      <w:tcPr>
        <w:tcBorders>
          <w:top w:val="single" w:color="F79646" w:themeColor="accent6" w:sz="12"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upki.gov.ru/epz/order/notice/ea20/view/common-info.html?regNumber=0813500000124008890" TargetMode="External"/><Relationship Id="rId3" Type="http://schemas.openxmlformats.org/officeDocument/2006/relationships/hyperlink" Target="https://zakupki.gov.ru/epz/order/notice/ea20/view/common-info.html?regNumber=0813500000124021074" TargetMode="External"/><Relationship Id="rId4" Type="http://schemas.openxmlformats.org/officeDocument/2006/relationships/hyperlink" Target="https://zakupki.gov.ru/epz/order/notice/ea20/view/common-info.html?regNumber=0813500000124006795" TargetMode="External"/><Relationship Id="rId5" Type="http://schemas.openxmlformats.org/officeDocument/2006/relationships/hyperlink" Target="https://zakupki.gov.ru/epz/order/notice/zk20/view/common-info.html?regNumber=0813500000124022833" TargetMode="External"/><Relationship Id="rId6" Type="http://schemas.openxmlformats.org/officeDocument/2006/relationships/hyperlink" Target="https://zakupki.gov.ru/epz/order/notice/ea20/view/common-info.html?regNumber=0813500000124019441" TargetMode="External"/><Relationship Id="rId7" Type="http://schemas.openxmlformats.org/officeDocument/2006/relationships/hyperlink" Target="https://zakupki.gov.ru/epz/order/notice/ea20/view/common-info.html?regNumber=0813500000125003607" TargetMode="External"/><Relationship Id="rId8" Type="http://schemas.openxmlformats.org/officeDocument/2006/relationships/hyperlink" Target="https://zakupki.gov.ru/epz/organization/view/info.html?organizationId=640098" TargetMode="External"/><Relationship Id="rId9" Type="http://schemas.openxmlformats.org/officeDocument/2006/relationships/hyperlink" Target="https://zakupki.gov.ru/epz/contract/contractCard/common-info.html?reestrNumber=2180900086324000181" TargetMode="External"/><Relationship Id="rId10" Type="http://schemas.openxmlformats.org/officeDocument/2006/relationships/hyperlink" Target="https://zakupki.gov.ru/epz/order/notice/ea20/view/documents.html?regNumber=0813500000124008890" TargetMode="External"/><Relationship Id="rId11" Type="http://schemas.openxmlformats.org/officeDocument/2006/relationships/hyperlink" Target="https://zakupki.gov.ru/epz/contract/contractCard/common-info.html?reestrNumber=2180900086324000195" TargetMode="External"/><Relationship Id="rId12" Type="http://schemas.openxmlformats.org/officeDocument/2006/relationships/hyperlink" Target="https://zakupki.gov.ru/epz/contract/contractCard/common-info.html?reestrNumber=2180900086324000149" TargetMode="External"/><Relationship Id="rId13" Type="http://schemas.openxmlformats.org/officeDocument/2006/relationships/hyperlink" Target="https://zakupki.gov.ru/epz/order/notice/ea20/view/common-info.html?regNumber=0813500000123019484" TargetMode="External"/><Relationship Id="rId14" Type="http://schemas.openxmlformats.org/officeDocument/2006/relationships/hyperlink" Target="https://zakupki.gov.ru/epz/contract/contractCard/common-info.html?reestrNumber=2180900086324000195" TargetMode="External"/><Relationship Id="rId15" Type="http://schemas.openxmlformats.org/officeDocument/2006/relationships/hyperlink" Target="https://zakupki.gov.ru/epz/contract/contractCard/common-info.html?reestrNumber=2180900086324000149" TargetMode="External"/><Relationship Id="rId16" Type="http://schemas.openxmlformats.org/officeDocument/2006/relationships/numbering" Target="numbering.xml"/><Relationship Id="rId17" Type="http://schemas.openxmlformats.org/officeDocument/2006/relationships/fontTable" Target="fontTable.xml"/><Relationship Id="rId18" Type="http://schemas.openxmlformats.org/officeDocument/2006/relationships/settings" Target="settings.xml"/><Relationship Id="rId19" Type="http://schemas.openxmlformats.org/officeDocument/2006/relationships/theme" Target="theme/theme1.xml"/><Relationship Id="rId2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80896-3C28-420C-AB64-AE46021E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Application>LibreOffice/7.6.7.2$Linux_X86_64 LibreOffice_project/60$Build-2</Application>
  <AppVersion>15.0000</AppVersion>
  <Pages>9</Pages>
  <Words>4223</Words>
  <Characters>29386</Characters>
  <CharactersWithSpaces>33836</CharactersWithSpaces>
  <Paragraphs>173</Paragraphs>
  <Company>Минторг</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2022-06-22T13:28:00Z</dcterms:created>
  <dc:creator>torba</dc:creator>
  <dc:description/>
  <dc:language>ru-RU</dc:language>
  <cp:lastModifiedBy/>
  <dcterms:modified xsi:type="dcterms:W3CDTF">2025-04-08T08:50:06Z</dcterms:modified>
  <cp:revision>875</cp:revision>
  <dc:subject/>
  <dc:title>МИНИСТЕРСТВО ПРОМЫШЛЕННОСТИ И ТОРГОВЛИ</dc:title>
  <cp:version>917504</cp:version>
</cp:coreProperties>
</file>

<file path=docProps/custom.xml><?xml version="1.0" encoding="utf-8"?>
<Properties xmlns="http://schemas.openxmlformats.org/officeDocument/2006/custom-properties" xmlns:vt="http://schemas.openxmlformats.org/officeDocument/2006/docPropsVTypes"/>
</file>